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25" w:rsidRDefault="005C6E25">
      <w:pPr>
        <w:spacing w:line="700" w:lineRule="exact"/>
        <w:jc w:val="center"/>
        <w:rPr>
          <w:rFonts w:ascii="方正小标宋_GBK" w:eastAsia="方正小标宋_GBK"/>
          <w:b/>
          <w:color w:val="000000"/>
          <w:sz w:val="32"/>
          <w:szCs w:val="32"/>
        </w:rPr>
      </w:pPr>
    </w:p>
    <w:p w:rsidR="005C6E25" w:rsidRDefault="005C6E25">
      <w:pPr>
        <w:spacing w:line="700" w:lineRule="exact"/>
        <w:jc w:val="center"/>
        <w:rPr>
          <w:rFonts w:ascii="方正小标宋_GBK" w:eastAsia="方正小标宋_GBK"/>
          <w:b/>
          <w:color w:val="000000"/>
          <w:sz w:val="32"/>
          <w:szCs w:val="32"/>
        </w:rPr>
      </w:pPr>
    </w:p>
    <w:p w:rsidR="005C6E25" w:rsidRDefault="005C6E25">
      <w:pPr>
        <w:spacing w:line="700" w:lineRule="exact"/>
        <w:jc w:val="center"/>
        <w:rPr>
          <w:rFonts w:ascii="方正小标宋_GBK" w:eastAsia="方正小标宋_GBK"/>
          <w:b/>
          <w:color w:val="000000"/>
          <w:sz w:val="32"/>
          <w:szCs w:val="32"/>
        </w:rPr>
      </w:pPr>
    </w:p>
    <w:p w:rsidR="005C6E25" w:rsidRDefault="005C6E25">
      <w:pPr>
        <w:pStyle w:val="a8"/>
        <w:ind w:left="0" w:firstLineChars="200" w:firstLine="1044"/>
        <w:jc w:val="center"/>
        <w:rPr>
          <w:rFonts w:ascii="宋体" w:hAnsi="宋体"/>
          <w:b/>
          <w:sz w:val="52"/>
          <w:szCs w:val="52"/>
        </w:rPr>
      </w:pPr>
    </w:p>
    <w:p w:rsidR="005C6E25" w:rsidRDefault="00D86C4E">
      <w:pPr>
        <w:jc w:val="center"/>
        <w:rPr>
          <w:b/>
          <w:bCs/>
          <w:sz w:val="72"/>
          <w:szCs w:val="96"/>
        </w:rPr>
      </w:pPr>
      <w:r>
        <w:rPr>
          <w:rFonts w:hint="eastAsia"/>
          <w:b/>
          <w:bCs/>
          <w:sz w:val="72"/>
          <w:szCs w:val="96"/>
        </w:rPr>
        <w:t>重庆市万州高级技工学校</w:t>
      </w:r>
    </w:p>
    <w:p w:rsidR="005C6E25" w:rsidRDefault="00D86C4E">
      <w:pPr>
        <w:jc w:val="center"/>
        <w:rPr>
          <w:b/>
          <w:bCs/>
          <w:sz w:val="72"/>
          <w:szCs w:val="96"/>
        </w:rPr>
      </w:pPr>
      <w:r>
        <w:rPr>
          <w:rFonts w:hint="eastAsia"/>
          <w:b/>
          <w:bCs/>
          <w:sz w:val="72"/>
          <w:szCs w:val="96"/>
        </w:rPr>
        <w:t>食堂供货商招标文件</w:t>
      </w:r>
    </w:p>
    <w:p w:rsidR="00264183" w:rsidRDefault="00264183">
      <w:pPr>
        <w:jc w:val="center"/>
        <w:rPr>
          <w:b/>
          <w:bCs/>
          <w:sz w:val="72"/>
          <w:szCs w:val="96"/>
        </w:rPr>
      </w:pPr>
    </w:p>
    <w:p w:rsidR="00264183" w:rsidRDefault="00264183">
      <w:pPr>
        <w:jc w:val="center"/>
        <w:rPr>
          <w:b/>
          <w:bCs/>
          <w:sz w:val="72"/>
          <w:szCs w:val="96"/>
        </w:rPr>
      </w:pPr>
    </w:p>
    <w:p w:rsidR="00264183" w:rsidRDefault="00264183">
      <w:pPr>
        <w:jc w:val="center"/>
        <w:rPr>
          <w:b/>
          <w:bCs/>
          <w:sz w:val="72"/>
          <w:szCs w:val="96"/>
        </w:rPr>
      </w:pPr>
    </w:p>
    <w:p w:rsidR="00264183" w:rsidRDefault="00264183">
      <w:pPr>
        <w:jc w:val="center"/>
        <w:rPr>
          <w:b/>
          <w:bCs/>
          <w:sz w:val="72"/>
          <w:szCs w:val="96"/>
        </w:rPr>
      </w:pPr>
    </w:p>
    <w:p w:rsidR="00264183" w:rsidRDefault="00264183">
      <w:pPr>
        <w:jc w:val="center"/>
        <w:rPr>
          <w:b/>
          <w:bCs/>
          <w:sz w:val="72"/>
          <w:szCs w:val="96"/>
        </w:rPr>
      </w:pPr>
    </w:p>
    <w:p w:rsidR="00264183" w:rsidRDefault="00264183">
      <w:pPr>
        <w:jc w:val="center"/>
        <w:rPr>
          <w:b/>
          <w:bCs/>
          <w:sz w:val="72"/>
          <w:szCs w:val="96"/>
        </w:rPr>
      </w:pPr>
    </w:p>
    <w:p w:rsidR="00264183" w:rsidRPr="00264183" w:rsidRDefault="00CE54EE">
      <w:pPr>
        <w:jc w:val="center"/>
        <w:rPr>
          <w:bCs/>
          <w:i/>
          <w:sz w:val="72"/>
          <w:szCs w:val="96"/>
          <w:u w:val="single"/>
        </w:rPr>
      </w:pPr>
      <w:r>
        <w:rPr>
          <w:rFonts w:hint="eastAsia"/>
          <w:bCs/>
          <w:i/>
          <w:sz w:val="72"/>
          <w:szCs w:val="96"/>
          <w:u w:val="single"/>
        </w:rPr>
        <w:t>2020.07.22</w:t>
      </w:r>
    </w:p>
    <w:p w:rsidR="005C6E25" w:rsidRDefault="005C6E25">
      <w:pPr>
        <w:spacing w:line="700" w:lineRule="exact"/>
        <w:outlineLvl w:val="0"/>
        <w:rPr>
          <w:rFonts w:ascii="宋体" w:hAnsi="宋体"/>
          <w:color w:val="000000"/>
          <w:sz w:val="52"/>
        </w:rPr>
        <w:sectPr w:rsidR="005C6E25">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pgNumType w:fmt="numberInDash" w:start="0"/>
          <w:cols w:space="720"/>
          <w:titlePg/>
          <w:docGrid w:type="lines" w:linePitch="380" w:charSpace="-5735"/>
        </w:sectPr>
      </w:pPr>
    </w:p>
    <w:p w:rsidR="005C6E25" w:rsidRDefault="005C6E25">
      <w:pPr>
        <w:pStyle w:val="10"/>
        <w:jc w:val="both"/>
        <w:rPr>
          <w:rFonts w:eastAsia="方正仿宋_GBK"/>
          <w:color w:val="000000"/>
          <w:sz w:val="24"/>
          <w:szCs w:val="24"/>
        </w:rPr>
      </w:pPr>
    </w:p>
    <w:p w:rsidR="005C6E25" w:rsidRDefault="00D86C4E">
      <w:pPr>
        <w:pStyle w:val="2"/>
        <w:spacing w:line="240" w:lineRule="auto"/>
        <w:jc w:val="center"/>
        <w:rPr>
          <w:rFonts w:ascii="Times New Roman" w:eastAsia="方正仿宋_GBK" w:hAnsi="Times New Roman"/>
          <w:color w:val="000000"/>
        </w:rPr>
      </w:pPr>
      <w:bookmarkStart w:id="0" w:name="_Toc11641050"/>
      <w:bookmarkStart w:id="1" w:name="_Toc475624840"/>
      <w:bookmarkStart w:id="2" w:name="_Toc12789052"/>
      <w:r>
        <w:rPr>
          <w:rFonts w:ascii="Times New Roman" w:eastAsia="方正仿宋_GBK" w:hAnsi="Times New Roman"/>
          <w:color w:val="000000"/>
        </w:rPr>
        <w:t>第一篇</w:t>
      </w:r>
      <w:r>
        <w:rPr>
          <w:rFonts w:ascii="Times New Roman" w:eastAsia="方正仿宋_GBK" w:hAnsi="Times New Roman"/>
          <w:color w:val="000000"/>
        </w:rPr>
        <w:t xml:space="preserve">  </w:t>
      </w:r>
      <w:r>
        <w:rPr>
          <w:rFonts w:ascii="Times New Roman" w:eastAsia="方正仿宋_GBK" w:hAnsi="Times New Roman"/>
          <w:color w:val="000000"/>
        </w:rPr>
        <w:t>采购邀请书</w:t>
      </w:r>
      <w:bookmarkEnd w:id="0"/>
      <w:bookmarkEnd w:id="1"/>
      <w:bookmarkEnd w:id="2"/>
    </w:p>
    <w:p w:rsidR="005C6E25" w:rsidRDefault="00D86C4E">
      <w:pPr>
        <w:ind w:firstLineChars="196" w:firstLine="470"/>
        <w:rPr>
          <w:rFonts w:eastAsia="方正仿宋_GBK"/>
          <w:sz w:val="24"/>
          <w:szCs w:val="24"/>
        </w:rPr>
      </w:pPr>
      <w:r>
        <w:rPr>
          <w:rFonts w:eastAsia="方正仿宋_GBK" w:hint="eastAsia"/>
          <w:sz w:val="24"/>
          <w:szCs w:val="24"/>
        </w:rPr>
        <w:t>重庆万州高级技工学校按照校内采购规定和相关要求</w:t>
      </w:r>
      <w:r>
        <w:rPr>
          <w:rFonts w:eastAsia="方正仿宋_GBK"/>
          <w:sz w:val="24"/>
          <w:szCs w:val="24"/>
        </w:rPr>
        <w:t>，对</w:t>
      </w:r>
      <w:r>
        <w:rPr>
          <w:rFonts w:eastAsia="方正仿宋_GBK" w:hint="eastAsia"/>
          <w:sz w:val="24"/>
          <w:szCs w:val="24"/>
        </w:rPr>
        <w:t>食堂供应商</w:t>
      </w:r>
      <w:r>
        <w:rPr>
          <w:rFonts w:eastAsia="方正仿宋_GBK"/>
          <w:sz w:val="24"/>
          <w:szCs w:val="24"/>
        </w:rPr>
        <w:t>进行询价采购。欢迎有资格的供应商前来参加询价。</w:t>
      </w:r>
    </w:p>
    <w:p w:rsidR="005C6E25" w:rsidRDefault="00D86C4E">
      <w:pPr>
        <w:numPr>
          <w:ilvl w:val="0"/>
          <w:numId w:val="2"/>
        </w:numPr>
        <w:spacing w:line="360" w:lineRule="exact"/>
        <w:rPr>
          <w:rFonts w:eastAsia="方正仿宋_GBK"/>
          <w:b/>
          <w:sz w:val="24"/>
          <w:szCs w:val="24"/>
        </w:rPr>
      </w:pPr>
      <w:r>
        <w:rPr>
          <w:rFonts w:eastAsia="方正仿宋_GBK"/>
          <w:b/>
          <w:sz w:val="24"/>
          <w:szCs w:val="24"/>
        </w:rPr>
        <w:t>询价采购内容</w:t>
      </w:r>
    </w:p>
    <w:p w:rsidR="005C6E25" w:rsidRDefault="00D86C4E">
      <w:pPr>
        <w:spacing w:line="360" w:lineRule="exact"/>
        <w:rPr>
          <w:rFonts w:eastAsia="方正仿宋_GBK"/>
          <w:b/>
          <w:sz w:val="24"/>
          <w:szCs w:val="24"/>
        </w:rPr>
      </w:pPr>
      <w:r>
        <w:rPr>
          <w:rFonts w:eastAsia="方正仿宋_GBK" w:hint="eastAsia"/>
          <w:b/>
          <w:sz w:val="24"/>
          <w:szCs w:val="24"/>
        </w:rPr>
        <w:t xml:space="preserve">    </w:t>
      </w:r>
      <w:r>
        <w:rPr>
          <w:rFonts w:eastAsia="方正仿宋_GBK" w:hint="eastAsia"/>
          <w:b/>
          <w:sz w:val="24"/>
          <w:szCs w:val="24"/>
        </w:rPr>
        <w:t>食堂售卖品种，详见第二篇。</w:t>
      </w:r>
    </w:p>
    <w:p w:rsidR="005C6E25" w:rsidRDefault="00D86C4E">
      <w:pPr>
        <w:spacing w:line="360" w:lineRule="exact"/>
        <w:rPr>
          <w:rFonts w:eastAsia="方正仿宋_GBK"/>
          <w:b/>
          <w:sz w:val="24"/>
          <w:szCs w:val="24"/>
        </w:rPr>
      </w:pPr>
      <w:r>
        <w:rPr>
          <w:rFonts w:eastAsia="方正仿宋_GBK"/>
          <w:b/>
          <w:sz w:val="24"/>
          <w:szCs w:val="24"/>
        </w:rPr>
        <w:t>二、资金来源</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食堂售卖资金。</w:t>
      </w:r>
    </w:p>
    <w:p w:rsidR="005C6E25" w:rsidRDefault="00D86C4E">
      <w:pPr>
        <w:spacing w:line="360" w:lineRule="exact"/>
        <w:rPr>
          <w:rFonts w:eastAsia="方正仿宋_GBK"/>
          <w:b/>
          <w:sz w:val="24"/>
          <w:szCs w:val="24"/>
        </w:rPr>
      </w:pPr>
      <w:r>
        <w:rPr>
          <w:rFonts w:eastAsia="方正仿宋_GBK"/>
          <w:b/>
          <w:sz w:val="24"/>
          <w:szCs w:val="24"/>
        </w:rPr>
        <w:t>三、询价资格</w:t>
      </w:r>
    </w:p>
    <w:p w:rsidR="005C6E25" w:rsidRDefault="00D86C4E">
      <w:pPr>
        <w:spacing w:line="360" w:lineRule="exact"/>
        <w:ind w:firstLineChars="196" w:firstLine="470"/>
        <w:rPr>
          <w:rFonts w:eastAsia="方正仿宋_GBK"/>
          <w:sz w:val="24"/>
          <w:szCs w:val="24"/>
        </w:rPr>
      </w:pPr>
      <w:r>
        <w:rPr>
          <w:rFonts w:eastAsia="方正仿宋_GBK"/>
          <w:sz w:val="24"/>
          <w:szCs w:val="24"/>
        </w:rPr>
        <w:t>询价供应商是指向采购人提供货物、工程或者服务的法人、其他组织或者自然人。以下简称供应商。合格的供应商应首先符合政府采购法第二十二条规定的基本条件，同时符合根据该项目特殊要求设置的特定资格条件。供应商应提供以下资质原件备查。</w:t>
      </w:r>
    </w:p>
    <w:p w:rsidR="005C6E25" w:rsidRDefault="00D86C4E">
      <w:pPr>
        <w:spacing w:line="360" w:lineRule="exact"/>
        <w:rPr>
          <w:rFonts w:eastAsia="方正仿宋_GBK"/>
          <w:sz w:val="24"/>
          <w:szCs w:val="24"/>
        </w:rPr>
      </w:pPr>
      <w:r>
        <w:rPr>
          <w:rFonts w:eastAsia="方正仿宋_GBK"/>
          <w:sz w:val="24"/>
          <w:szCs w:val="24"/>
        </w:rPr>
        <w:t>（一）一般资格条件</w:t>
      </w:r>
    </w:p>
    <w:p w:rsidR="005C6E25" w:rsidRDefault="00D86C4E">
      <w:pPr>
        <w:spacing w:line="360" w:lineRule="exact"/>
        <w:rPr>
          <w:rFonts w:eastAsia="方正仿宋_GBK"/>
          <w:sz w:val="24"/>
          <w:szCs w:val="24"/>
        </w:rPr>
      </w:pPr>
      <w:r>
        <w:rPr>
          <w:rFonts w:eastAsia="方正仿宋_GBK"/>
          <w:sz w:val="24"/>
          <w:szCs w:val="24"/>
        </w:rPr>
        <w:t>1</w:t>
      </w:r>
      <w:r>
        <w:rPr>
          <w:rFonts w:eastAsia="方正仿宋_GBK"/>
          <w:sz w:val="24"/>
          <w:szCs w:val="24"/>
        </w:rPr>
        <w:t>、具有独立承担民事责任的能力；</w:t>
      </w:r>
    </w:p>
    <w:p w:rsidR="005C6E25" w:rsidRDefault="00D86C4E">
      <w:pPr>
        <w:spacing w:line="360" w:lineRule="exact"/>
        <w:rPr>
          <w:rFonts w:eastAsia="方正仿宋_GBK"/>
          <w:sz w:val="24"/>
          <w:szCs w:val="24"/>
        </w:rPr>
      </w:pPr>
      <w:r>
        <w:rPr>
          <w:rFonts w:eastAsia="方正仿宋_GBK"/>
          <w:sz w:val="24"/>
          <w:szCs w:val="24"/>
        </w:rPr>
        <w:t>2</w:t>
      </w:r>
      <w:r>
        <w:rPr>
          <w:rFonts w:eastAsia="方正仿宋_GBK"/>
          <w:sz w:val="24"/>
          <w:szCs w:val="24"/>
        </w:rPr>
        <w:t>、具有良好的商业信誉和健全的财务会计制度；</w:t>
      </w:r>
    </w:p>
    <w:p w:rsidR="005C6E25" w:rsidRDefault="00D86C4E">
      <w:pPr>
        <w:spacing w:line="360" w:lineRule="exact"/>
        <w:rPr>
          <w:rFonts w:eastAsia="方正仿宋_GBK"/>
          <w:sz w:val="24"/>
          <w:szCs w:val="24"/>
        </w:rPr>
      </w:pPr>
      <w:r>
        <w:rPr>
          <w:rFonts w:eastAsia="方正仿宋_GBK"/>
          <w:sz w:val="24"/>
          <w:szCs w:val="24"/>
        </w:rPr>
        <w:t>3</w:t>
      </w:r>
      <w:r>
        <w:rPr>
          <w:rFonts w:eastAsia="方正仿宋_GBK"/>
          <w:sz w:val="24"/>
          <w:szCs w:val="24"/>
        </w:rPr>
        <w:t>、具有履行合同所必需的设备和专业技术能力；</w:t>
      </w:r>
    </w:p>
    <w:p w:rsidR="005C6E25" w:rsidRDefault="00D86C4E">
      <w:pPr>
        <w:spacing w:line="360" w:lineRule="exact"/>
        <w:rPr>
          <w:rFonts w:eastAsia="方正仿宋_GBK"/>
          <w:sz w:val="24"/>
          <w:szCs w:val="24"/>
        </w:rPr>
      </w:pPr>
      <w:r>
        <w:rPr>
          <w:rFonts w:eastAsia="方正仿宋_GBK"/>
          <w:sz w:val="24"/>
          <w:szCs w:val="24"/>
        </w:rPr>
        <w:t>4</w:t>
      </w:r>
      <w:r>
        <w:rPr>
          <w:rFonts w:eastAsia="方正仿宋_GBK"/>
          <w:sz w:val="24"/>
          <w:szCs w:val="24"/>
        </w:rPr>
        <w:t>、有依法缴纳税收和社会保障资金的良好记录；</w:t>
      </w:r>
    </w:p>
    <w:p w:rsidR="005C6E25" w:rsidRDefault="00D86C4E">
      <w:pPr>
        <w:spacing w:line="360" w:lineRule="exact"/>
        <w:rPr>
          <w:rFonts w:eastAsia="方正仿宋_GBK"/>
          <w:sz w:val="24"/>
          <w:szCs w:val="24"/>
        </w:rPr>
      </w:pPr>
      <w:r>
        <w:rPr>
          <w:rFonts w:eastAsia="方正仿宋_GBK"/>
          <w:sz w:val="24"/>
          <w:szCs w:val="24"/>
        </w:rPr>
        <w:t>5</w:t>
      </w:r>
      <w:r>
        <w:rPr>
          <w:rFonts w:eastAsia="方正仿宋_GBK"/>
          <w:sz w:val="24"/>
          <w:szCs w:val="24"/>
        </w:rPr>
        <w:t>、参加政府采购活动前三年内，在经营活动中没有重大违法记录；</w:t>
      </w:r>
    </w:p>
    <w:p w:rsidR="005C6E25" w:rsidRDefault="00D86C4E">
      <w:pPr>
        <w:spacing w:line="360" w:lineRule="exact"/>
        <w:rPr>
          <w:rFonts w:eastAsia="方正仿宋_GBK"/>
          <w:sz w:val="24"/>
          <w:szCs w:val="24"/>
        </w:rPr>
      </w:pPr>
      <w:r>
        <w:rPr>
          <w:rFonts w:eastAsia="方正仿宋_GBK"/>
          <w:sz w:val="24"/>
          <w:szCs w:val="24"/>
        </w:rPr>
        <w:t>6</w:t>
      </w:r>
      <w:r>
        <w:rPr>
          <w:rFonts w:eastAsia="方正仿宋_GBK"/>
          <w:sz w:val="24"/>
          <w:szCs w:val="24"/>
        </w:rPr>
        <w:t>、法律、行政法规规定的其他条件。</w:t>
      </w:r>
    </w:p>
    <w:p w:rsidR="005C6E25" w:rsidRDefault="00D86C4E">
      <w:pPr>
        <w:spacing w:line="360" w:lineRule="exact"/>
        <w:rPr>
          <w:rFonts w:eastAsia="方正仿宋_GBK"/>
          <w:sz w:val="24"/>
          <w:szCs w:val="24"/>
        </w:rPr>
      </w:pPr>
      <w:r>
        <w:rPr>
          <w:rFonts w:eastAsia="方正仿宋_GBK" w:hint="eastAsia"/>
          <w:sz w:val="24"/>
          <w:szCs w:val="24"/>
        </w:rPr>
        <w:t>7</w:t>
      </w:r>
      <w:r>
        <w:rPr>
          <w:rFonts w:eastAsia="方正仿宋_GBK" w:hint="eastAsia"/>
          <w:sz w:val="24"/>
          <w:szCs w:val="24"/>
        </w:rPr>
        <w:t>、具有区行政审批中心出具的“诚信证明”单。</w:t>
      </w:r>
    </w:p>
    <w:p w:rsidR="005C6E25" w:rsidRDefault="00D86C4E">
      <w:pPr>
        <w:spacing w:line="360" w:lineRule="exact"/>
        <w:rPr>
          <w:rFonts w:eastAsia="方正仿宋_GBK"/>
          <w:sz w:val="24"/>
          <w:szCs w:val="24"/>
        </w:rPr>
      </w:pPr>
      <w:r>
        <w:rPr>
          <w:rFonts w:eastAsia="方正仿宋_GBK"/>
          <w:sz w:val="24"/>
          <w:szCs w:val="24"/>
        </w:rPr>
        <w:t>（二）特定资格条件</w:t>
      </w:r>
    </w:p>
    <w:p w:rsidR="005C6E25" w:rsidRDefault="00D86C4E">
      <w:pPr>
        <w:spacing w:line="360" w:lineRule="exact"/>
        <w:rPr>
          <w:rFonts w:eastAsia="方正仿宋_GBK"/>
          <w:sz w:val="24"/>
          <w:szCs w:val="24"/>
        </w:rPr>
      </w:pPr>
      <w:bookmarkStart w:id="3" w:name="_Toc272656014"/>
      <w:bookmarkStart w:id="4" w:name="_Toc290293587"/>
      <w:bookmarkStart w:id="5" w:name="_Toc373329415"/>
      <w:r>
        <w:rPr>
          <w:rFonts w:eastAsia="方正仿宋_GBK" w:hint="eastAsia"/>
          <w:sz w:val="24"/>
          <w:szCs w:val="24"/>
        </w:rPr>
        <w:t>1</w:t>
      </w:r>
      <w:r>
        <w:rPr>
          <w:rFonts w:eastAsia="方正仿宋_GBK" w:hint="eastAsia"/>
          <w:sz w:val="24"/>
          <w:szCs w:val="24"/>
        </w:rPr>
        <w:t>、</w:t>
      </w:r>
      <w:bookmarkEnd w:id="3"/>
      <w:bookmarkEnd w:id="4"/>
      <w:bookmarkEnd w:id="5"/>
      <w:r>
        <w:rPr>
          <w:rFonts w:eastAsia="方正仿宋_GBK" w:hint="eastAsia"/>
          <w:sz w:val="24"/>
          <w:szCs w:val="24"/>
        </w:rPr>
        <w:t>参照各分类项目中的资格要求。</w:t>
      </w:r>
    </w:p>
    <w:p w:rsidR="005C6E25" w:rsidRDefault="00D86C4E">
      <w:pPr>
        <w:spacing w:line="360" w:lineRule="exact"/>
        <w:rPr>
          <w:rFonts w:eastAsia="方正仿宋_GBK"/>
          <w:sz w:val="24"/>
          <w:szCs w:val="24"/>
        </w:rPr>
      </w:pPr>
      <w:r>
        <w:rPr>
          <w:rFonts w:eastAsia="方正仿宋_GBK" w:hint="eastAsia"/>
          <w:sz w:val="24"/>
          <w:szCs w:val="24"/>
        </w:rPr>
        <w:t>注：本次招标不接受联合体投标，不允许分包和转包。以上特定资格条件资料复印件装入投标文件中</w:t>
      </w:r>
      <w:r>
        <w:rPr>
          <w:rFonts w:eastAsia="方正仿宋_GBK" w:hint="eastAsia"/>
          <w:sz w:val="24"/>
          <w:szCs w:val="24"/>
        </w:rPr>
        <w:t>,</w:t>
      </w:r>
      <w:r>
        <w:rPr>
          <w:rFonts w:eastAsia="方正仿宋_GBK" w:hint="eastAsia"/>
          <w:sz w:val="24"/>
          <w:szCs w:val="24"/>
        </w:rPr>
        <w:t>原件资料另行装袋并标明投标单位，与投标文件一同递交供评委查验，评审结束后退还原件资料。</w:t>
      </w:r>
    </w:p>
    <w:p w:rsidR="005C6E25" w:rsidRDefault="00D86C4E">
      <w:pPr>
        <w:spacing w:line="360" w:lineRule="exact"/>
        <w:rPr>
          <w:rFonts w:eastAsia="方正仿宋_GBK"/>
          <w:b/>
          <w:sz w:val="24"/>
          <w:szCs w:val="24"/>
        </w:rPr>
      </w:pPr>
      <w:bookmarkStart w:id="6" w:name="_Toc11641051"/>
      <w:bookmarkStart w:id="7" w:name="_Toc12789053"/>
      <w:r>
        <w:rPr>
          <w:rFonts w:eastAsia="方正仿宋_GBK"/>
          <w:b/>
          <w:sz w:val="24"/>
          <w:szCs w:val="24"/>
        </w:rPr>
        <w:t>四、询价采购</w:t>
      </w:r>
      <w:bookmarkEnd w:id="6"/>
      <w:bookmarkEnd w:id="7"/>
      <w:r>
        <w:rPr>
          <w:rFonts w:eastAsia="方正仿宋_GBK"/>
          <w:b/>
          <w:sz w:val="24"/>
          <w:szCs w:val="24"/>
        </w:rPr>
        <w:t>有关说明</w:t>
      </w:r>
      <w:bookmarkStart w:id="8" w:name="_Toc11641053"/>
      <w:bookmarkStart w:id="9" w:name="_Toc12789054"/>
    </w:p>
    <w:p w:rsidR="005C6E25" w:rsidRDefault="00D86C4E">
      <w:pPr>
        <w:spacing w:line="360" w:lineRule="exact"/>
        <w:rPr>
          <w:rFonts w:eastAsia="方正仿宋_GBK"/>
          <w:sz w:val="24"/>
          <w:szCs w:val="24"/>
        </w:rPr>
      </w:pPr>
      <w:r>
        <w:rPr>
          <w:rFonts w:eastAsia="方正仿宋_GBK"/>
          <w:sz w:val="24"/>
          <w:szCs w:val="24"/>
        </w:rPr>
        <w:t>1</w:t>
      </w:r>
      <w:r>
        <w:rPr>
          <w:rFonts w:eastAsia="方正仿宋_GBK" w:hint="eastAsia"/>
          <w:sz w:val="24"/>
          <w:szCs w:val="24"/>
        </w:rPr>
        <w:t>、</w:t>
      </w:r>
      <w:r>
        <w:rPr>
          <w:rFonts w:eastAsia="方正仿宋_GBK"/>
          <w:sz w:val="24"/>
          <w:szCs w:val="24"/>
        </w:rPr>
        <w:t>获取招标文件方式：询价文件（即招标文件）及其相关信息在</w:t>
      </w:r>
      <w:r>
        <w:rPr>
          <w:rFonts w:eastAsia="方正仿宋_GBK" w:hint="eastAsia"/>
          <w:sz w:val="24"/>
          <w:szCs w:val="24"/>
        </w:rPr>
        <w:t>重庆市万州高级技工学校官</w:t>
      </w:r>
      <w:r>
        <w:rPr>
          <w:rFonts w:eastAsia="方正仿宋_GBK"/>
          <w:sz w:val="24"/>
          <w:szCs w:val="24"/>
        </w:rPr>
        <w:t>网</w:t>
      </w:r>
      <w:r>
        <w:rPr>
          <w:rFonts w:eastAsia="方正仿宋_GBK"/>
          <w:sz w:val="24"/>
          <w:szCs w:val="24"/>
        </w:rPr>
        <w:t xml:space="preserve"> “</w:t>
      </w:r>
      <w:r>
        <w:rPr>
          <w:rFonts w:eastAsia="方正仿宋_GBK" w:hint="eastAsia"/>
          <w:sz w:val="24"/>
          <w:szCs w:val="24"/>
        </w:rPr>
        <w:t>通知公告</w:t>
      </w:r>
      <w:r>
        <w:rPr>
          <w:rFonts w:eastAsia="方正仿宋_GBK"/>
          <w:sz w:val="24"/>
          <w:szCs w:val="24"/>
        </w:rPr>
        <w:t>”</w:t>
      </w:r>
      <w:r>
        <w:rPr>
          <w:rFonts w:eastAsia="方正仿宋_GBK"/>
          <w:sz w:val="24"/>
          <w:szCs w:val="24"/>
        </w:rPr>
        <w:t>栏目公示，</w:t>
      </w:r>
      <w:r w:rsidR="001735A6">
        <w:rPr>
          <w:rFonts w:eastAsia="方正仿宋_GBK" w:hint="eastAsia"/>
          <w:sz w:val="24"/>
          <w:szCs w:val="24"/>
        </w:rPr>
        <w:t>公示时间：</w:t>
      </w:r>
      <w:r w:rsidR="001735A6">
        <w:rPr>
          <w:rFonts w:eastAsia="方正仿宋_GBK" w:hint="eastAsia"/>
          <w:sz w:val="24"/>
          <w:szCs w:val="24"/>
        </w:rPr>
        <w:t>2020</w:t>
      </w:r>
      <w:r w:rsidR="00CC50C3">
        <w:rPr>
          <w:rFonts w:eastAsia="方正仿宋_GBK" w:hint="eastAsia"/>
          <w:sz w:val="24"/>
          <w:szCs w:val="24"/>
        </w:rPr>
        <w:t>.07</w:t>
      </w:r>
      <w:r w:rsidR="00F701D0">
        <w:rPr>
          <w:rFonts w:eastAsia="方正仿宋_GBK" w:hint="eastAsia"/>
          <w:sz w:val="24"/>
          <w:szCs w:val="24"/>
        </w:rPr>
        <w:t>.</w:t>
      </w:r>
      <w:r w:rsidR="00CC50C3">
        <w:rPr>
          <w:rFonts w:eastAsia="方正仿宋_GBK" w:hint="eastAsia"/>
          <w:sz w:val="24"/>
          <w:szCs w:val="24"/>
        </w:rPr>
        <w:t>27-07</w:t>
      </w:r>
      <w:r w:rsidR="00F701D0">
        <w:rPr>
          <w:rFonts w:eastAsia="方正仿宋_GBK" w:hint="eastAsia"/>
          <w:sz w:val="24"/>
          <w:szCs w:val="24"/>
        </w:rPr>
        <w:t>.</w:t>
      </w:r>
      <w:r w:rsidR="00CC50C3">
        <w:rPr>
          <w:rFonts w:eastAsia="方正仿宋_GBK" w:hint="eastAsia"/>
          <w:sz w:val="24"/>
          <w:szCs w:val="24"/>
        </w:rPr>
        <w:t>29</w:t>
      </w:r>
      <w:r w:rsidR="00CC50C3">
        <w:rPr>
          <w:rFonts w:eastAsia="方正仿宋_GBK" w:hint="eastAsia"/>
          <w:sz w:val="24"/>
          <w:szCs w:val="24"/>
        </w:rPr>
        <w:t>，</w:t>
      </w:r>
      <w:r>
        <w:rPr>
          <w:rFonts w:eastAsia="方正仿宋_GBK"/>
          <w:sz w:val="24"/>
          <w:szCs w:val="24"/>
        </w:rPr>
        <w:t>投标人自行下载。</w:t>
      </w:r>
    </w:p>
    <w:p w:rsidR="005C6E25" w:rsidRDefault="00D86C4E">
      <w:pPr>
        <w:spacing w:line="360" w:lineRule="exact"/>
        <w:rPr>
          <w:rFonts w:eastAsia="方正仿宋_GBK"/>
          <w:sz w:val="24"/>
          <w:szCs w:val="24"/>
        </w:rPr>
      </w:pPr>
      <w:r>
        <w:rPr>
          <w:rFonts w:eastAsia="方正仿宋_GBK" w:hint="eastAsia"/>
          <w:sz w:val="24"/>
          <w:szCs w:val="24"/>
        </w:rPr>
        <w:t>2</w:t>
      </w:r>
      <w:r>
        <w:rPr>
          <w:rFonts w:eastAsia="方正仿宋_GBK"/>
          <w:sz w:val="24"/>
          <w:szCs w:val="24"/>
        </w:rPr>
        <w:t>、询价采购文件（即投标文件）递交地点：重庆市万州</w:t>
      </w:r>
      <w:r>
        <w:rPr>
          <w:rFonts w:eastAsia="方正仿宋_GBK" w:hint="eastAsia"/>
          <w:sz w:val="24"/>
          <w:szCs w:val="24"/>
        </w:rPr>
        <w:t>高级技工学校综合实训楼三楼大会议室（重庆市万州区永佳路</w:t>
      </w:r>
      <w:r>
        <w:rPr>
          <w:rFonts w:eastAsia="方正仿宋_GBK" w:hint="eastAsia"/>
          <w:sz w:val="24"/>
          <w:szCs w:val="24"/>
        </w:rPr>
        <w:t>318</w:t>
      </w:r>
      <w:r>
        <w:rPr>
          <w:rFonts w:eastAsia="方正仿宋_GBK" w:hint="eastAsia"/>
          <w:sz w:val="24"/>
          <w:szCs w:val="24"/>
        </w:rPr>
        <w:t>号）。</w:t>
      </w:r>
    </w:p>
    <w:p w:rsidR="005C6E25" w:rsidRPr="00703C65" w:rsidRDefault="00D86C4E">
      <w:pPr>
        <w:spacing w:line="360" w:lineRule="exact"/>
        <w:rPr>
          <w:rFonts w:eastAsia="方正仿宋_GBK"/>
          <w:color w:val="000000" w:themeColor="text1"/>
          <w:sz w:val="24"/>
          <w:szCs w:val="24"/>
        </w:rPr>
      </w:pPr>
      <w:r>
        <w:rPr>
          <w:rFonts w:eastAsia="方正仿宋_GBK" w:hint="eastAsia"/>
          <w:sz w:val="24"/>
          <w:szCs w:val="24"/>
        </w:rPr>
        <w:t>3</w:t>
      </w:r>
      <w:r>
        <w:rPr>
          <w:rFonts w:eastAsia="方正仿宋_GBK" w:hint="eastAsia"/>
          <w:sz w:val="24"/>
          <w:szCs w:val="24"/>
        </w:rPr>
        <w:t>、供应商报名截止时间：</w:t>
      </w:r>
      <w:r w:rsidR="00703C65">
        <w:rPr>
          <w:rFonts w:eastAsia="方正仿宋_GBK" w:hint="eastAsia"/>
          <w:sz w:val="24"/>
          <w:szCs w:val="24"/>
        </w:rPr>
        <w:t xml:space="preserve"> </w:t>
      </w:r>
      <w:r w:rsidR="007E22AA" w:rsidRPr="00703C65">
        <w:rPr>
          <w:rFonts w:eastAsia="方正仿宋_GBK"/>
          <w:color w:val="000000" w:themeColor="text1"/>
          <w:sz w:val="24"/>
          <w:szCs w:val="24"/>
        </w:rPr>
        <w:t>20</w:t>
      </w:r>
      <w:r w:rsidR="007E22AA" w:rsidRPr="00703C65">
        <w:rPr>
          <w:rFonts w:eastAsia="方正仿宋_GBK" w:hint="eastAsia"/>
          <w:color w:val="000000" w:themeColor="text1"/>
          <w:sz w:val="24"/>
          <w:szCs w:val="24"/>
        </w:rPr>
        <w:t>20</w:t>
      </w:r>
      <w:r w:rsidRPr="00703C65">
        <w:rPr>
          <w:rFonts w:eastAsia="方正仿宋_GBK" w:hint="eastAsia"/>
          <w:color w:val="000000" w:themeColor="text1"/>
          <w:sz w:val="24"/>
          <w:szCs w:val="24"/>
        </w:rPr>
        <w:t>年</w:t>
      </w:r>
      <w:r w:rsidR="007E22AA" w:rsidRPr="00703C65">
        <w:rPr>
          <w:rFonts w:eastAsia="方正仿宋_GBK" w:hint="eastAsia"/>
          <w:color w:val="000000" w:themeColor="text1"/>
          <w:sz w:val="24"/>
          <w:szCs w:val="24"/>
        </w:rPr>
        <w:t>7</w:t>
      </w:r>
      <w:r w:rsidRPr="00703C65">
        <w:rPr>
          <w:rFonts w:eastAsia="方正仿宋_GBK"/>
          <w:color w:val="000000" w:themeColor="text1"/>
          <w:sz w:val="24"/>
          <w:szCs w:val="24"/>
        </w:rPr>
        <w:t>月</w:t>
      </w:r>
      <w:r w:rsidR="00F701D0">
        <w:rPr>
          <w:rFonts w:eastAsia="方正仿宋_GBK" w:hint="eastAsia"/>
          <w:color w:val="000000" w:themeColor="text1"/>
          <w:sz w:val="24"/>
          <w:szCs w:val="24"/>
        </w:rPr>
        <w:t>29</w:t>
      </w:r>
      <w:r w:rsidRPr="00703C65">
        <w:rPr>
          <w:rFonts w:eastAsia="方正仿宋_GBK"/>
          <w:color w:val="000000" w:themeColor="text1"/>
          <w:sz w:val="24"/>
          <w:szCs w:val="24"/>
        </w:rPr>
        <w:t>日北京时间</w:t>
      </w:r>
      <w:r w:rsidR="00703C65">
        <w:rPr>
          <w:rFonts w:eastAsia="方正仿宋_GBK" w:hint="eastAsia"/>
          <w:color w:val="000000" w:themeColor="text1"/>
          <w:sz w:val="24"/>
          <w:szCs w:val="24"/>
        </w:rPr>
        <w:t>18</w:t>
      </w:r>
      <w:r w:rsidR="00703C65">
        <w:rPr>
          <w:rFonts w:eastAsia="方正仿宋_GBK" w:hint="eastAsia"/>
          <w:color w:val="000000" w:themeColor="text1"/>
          <w:sz w:val="24"/>
          <w:szCs w:val="24"/>
        </w:rPr>
        <w:t>：</w:t>
      </w:r>
      <w:r w:rsidR="00703C65">
        <w:rPr>
          <w:rFonts w:eastAsia="方正仿宋_GBK" w:hint="eastAsia"/>
          <w:color w:val="000000" w:themeColor="text1"/>
          <w:sz w:val="24"/>
          <w:szCs w:val="24"/>
        </w:rPr>
        <w:t>00</w:t>
      </w:r>
      <w:r w:rsidR="001735A6">
        <w:rPr>
          <w:rFonts w:eastAsia="方正仿宋_GBK" w:hint="eastAsia"/>
          <w:color w:val="000000" w:themeColor="text1"/>
          <w:sz w:val="24"/>
          <w:szCs w:val="24"/>
        </w:rPr>
        <w:t>-21:00</w:t>
      </w:r>
      <w:r w:rsidRPr="00703C65">
        <w:rPr>
          <w:rFonts w:eastAsia="方正仿宋_GBK"/>
          <w:color w:val="000000" w:themeColor="text1"/>
          <w:sz w:val="24"/>
          <w:szCs w:val="24"/>
        </w:rPr>
        <w:t>时</w:t>
      </w:r>
      <w:r w:rsidR="00703C65">
        <w:rPr>
          <w:rFonts w:eastAsia="方正仿宋_GBK" w:hint="eastAsia"/>
          <w:color w:val="000000" w:themeColor="text1"/>
          <w:sz w:val="24"/>
          <w:szCs w:val="24"/>
        </w:rPr>
        <w:t>，过时不候</w:t>
      </w:r>
      <w:r w:rsidRPr="00703C65">
        <w:rPr>
          <w:rFonts w:eastAsia="方正仿宋_GBK"/>
          <w:color w:val="000000" w:themeColor="text1"/>
          <w:sz w:val="24"/>
          <w:szCs w:val="24"/>
        </w:rPr>
        <w:t>。</w:t>
      </w:r>
      <w:r w:rsidR="00703C65" w:rsidRPr="00703C65">
        <w:rPr>
          <w:rFonts w:eastAsia="方正仿宋_GBK" w:hint="eastAsia"/>
          <w:color w:val="000000" w:themeColor="text1"/>
          <w:sz w:val="24"/>
          <w:szCs w:val="24"/>
        </w:rPr>
        <w:t>短信报名电话：</w:t>
      </w:r>
      <w:r w:rsidR="00703C65" w:rsidRPr="00703C65">
        <w:rPr>
          <w:rFonts w:eastAsia="方正仿宋_GBK" w:hint="eastAsia"/>
          <w:color w:val="000000" w:themeColor="text1"/>
          <w:sz w:val="24"/>
          <w:szCs w:val="24"/>
        </w:rPr>
        <w:t xml:space="preserve"> 13509432883</w:t>
      </w:r>
      <w:r w:rsidR="00703C65">
        <w:rPr>
          <w:rFonts w:eastAsia="方正仿宋_GBK" w:hint="eastAsia"/>
          <w:color w:val="000000" w:themeColor="text1"/>
          <w:sz w:val="24"/>
          <w:szCs w:val="24"/>
        </w:rPr>
        <w:t>（短信内容：公司名称、地址、投标分项目、联系人、联系电话）</w:t>
      </w:r>
      <w:r w:rsidR="00CC50C3">
        <w:rPr>
          <w:rFonts w:eastAsia="方正仿宋_GBK" w:hint="eastAsia"/>
          <w:color w:val="000000" w:themeColor="text1"/>
          <w:sz w:val="24"/>
          <w:szCs w:val="24"/>
        </w:rPr>
        <w:t>.</w:t>
      </w:r>
      <w:r w:rsidR="00CC50C3" w:rsidRPr="00703C65">
        <w:rPr>
          <w:rFonts w:eastAsia="方正仿宋_GBK" w:hint="eastAsia"/>
          <w:color w:val="000000" w:themeColor="text1"/>
          <w:sz w:val="24"/>
          <w:szCs w:val="24"/>
        </w:rPr>
        <w:t xml:space="preserve"> </w:t>
      </w:r>
      <w:r w:rsidRPr="00703C65">
        <w:rPr>
          <w:rFonts w:eastAsia="方正仿宋_GBK" w:hint="eastAsia"/>
          <w:color w:val="000000" w:themeColor="text1"/>
          <w:sz w:val="24"/>
          <w:szCs w:val="24"/>
        </w:rPr>
        <w:t>4</w:t>
      </w:r>
      <w:r w:rsidRPr="00703C65">
        <w:rPr>
          <w:rFonts w:eastAsia="方正仿宋_GBK" w:hint="eastAsia"/>
          <w:color w:val="000000" w:themeColor="text1"/>
          <w:sz w:val="24"/>
          <w:szCs w:val="24"/>
        </w:rPr>
        <w:t>、报名供应商</w:t>
      </w:r>
      <w:r w:rsidRPr="00703C65">
        <w:rPr>
          <w:rFonts w:eastAsia="方正仿宋_GBK"/>
          <w:color w:val="000000" w:themeColor="text1"/>
          <w:sz w:val="24"/>
          <w:szCs w:val="24"/>
        </w:rPr>
        <w:t>递交投标文件截止及开标时间：</w:t>
      </w:r>
      <w:r w:rsidR="007E22AA" w:rsidRPr="00703C65">
        <w:rPr>
          <w:rFonts w:eastAsia="方正仿宋_GBK"/>
          <w:color w:val="000000" w:themeColor="text1"/>
          <w:sz w:val="24"/>
          <w:szCs w:val="24"/>
        </w:rPr>
        <w:t>20</w:t>
      </w:r>
      <w:r w:rsidR="007E22AA" w:rsidRPr="00703C65">
        <w:rPr>
          <w:rFonts w:eastAsia="方正仿宋_GBK" w:hint="eastAsia"/>
          <w:color w:val="000000" w:themeColor="text1"/>
          <w:sz w:val="24"/>
          <w:szCs w:val="24"/>
        </w:rPr>
        <w:t>20</w:t>
      </w:r>
      <w:r w:rsidRPr="00703C65">
        <w:rPr>
          <w:rFonts w:eastAsia="方正仿宋_GBK" w:hint="eastAsia"/>
          <w:color w:val="000000" w:themeColor="text1"/>
          <w:sz w:val="24"/>
          <w:szCs w:val="24"/>
        </w:rPr>
        <w:t>年</w:t>
      </w:r>
      <w:r w:rsidR="007E22AA" w:rsidRPr="00703C65">
        <w:rPr>
          <w:rFonts w:eastAsia="方正仿宋_GBK" w:hint="eastAsia"/>
          <w:color w:val="000000" w:themeColor="text1"/>
          <w:sz w:val="24"/>
          <w:szCs w:val="24"/>
        </w:rPr>
        <w:t>7</w:t>
      </w:r>
      <w:r w:rsidRPr="00703C65">
        <w:rPr>
          <w:rFonts w:eastAsia="方正仿宋_GBK"/>
          <w:color w:val="000000" w:themeColor="text1"/>
          <w:sz w:val="24"/>
          <w:szCs w:val="24"/>
        </w:rPr>
        <w:t>月</w:t>
      </w:r>
      <w:r w:rsidR="001735A6">
        <w:rPr>
          <w:rFonts w:eastAsia="方正仿宋_GBK" w:hint="eastAsia"/>
          <w:color w:val="000000" w:themeColor="text1"/>
          <w:sz w:val="24"/>
          <w:szCs w:val="24"/>
        </w:rPr>
        <w:t>30</w:t>
      </w:r>
      <w:r w:rsidRPr="00703C65">
        <w:rPr>
          <w:rFonts w:eastAsia="方正仿宋_GBK"/>
          <w:color w:val="000000" w:themeColor="text1"/>
          <w:sz w:val="24"/>
          <w:szCs w:val="24"/>
        </w:rPr>
        <w:t>日北京时间</w:t>
      </w:r>
      <w:r w:rsidRPr="00703C65">
        <w:rPr>
          <w:rFonts w:eastAsia="方正仿宋_GBK" w:hint="eastAsia"/>
          <w:color w:val="000000" w:themeColor="text1"/>
          <w:sz w:val="24"/>
          <w:szCs w:val="24"/>
        </w:rPr>
        <w:t>09:30</w:t>
      </w:r>
      <w:r w:rsidRPr="00703C65">
        <w:rPr>
          <w:rFonts w:eastAsia="方正仿宋_GBK"/>
          <w:color w:val="000000" w:themeColor="text1"/>
          <w:sz w:val="24"/>
          <w:szCs w:val="24"/>
        </w:rPr>
        <w:t>时。</w:t>
      </w:r>
      <w:bookmarkEnd w:id="8"/>
      <w:bookmarkEnd w:id="9"/>
    </w:p>
    <w:p w:rsidR="002E6CBB" w:rsidRPr="00703C65" w:rsidRDefault="00D86C4E">
      <w:pPr>
        <w:spacing w:line="360" w:lineRule="exact"/>
        <w:rPr>
          <w:rFonts w:eastAsia="方正仿宋_GBK"/>
          <w:color w:val="000000" w:themeColor="text1"/>
          <w:sz w:val="24"/>
          <w:szCs w:val="24"/>
        </w:rPr>
      </w:pPr>
      <w:r w:rsidRPr="00703C65">
        <w:rPr>
          <w:rFonts w:eastAsia="方正仿宋_GBK" w:hint="eastAsia"/>
          <w:color w:val="000000" w:themeColor="text1"/>
          <w:sz w:val="24"/>
          <w:szCs w:val="24"/>
        </w:rPr>
        <w:t>5</w:t>
      </w:r>
      <w:r w:rsidRPr="00703C65">
        <w:rPr>
          <w:rFonts w:eastAsia="方正仿宋_GBK" w:hint="eastAsia"/>
          <w:color w:val="000000" w:themeColor="text1"/>
          <w:sz w:val="24"/>
          <w:szCs w:val="24"/>
        </w:rPr>
        <w:t>、投标报名费用：</w:t>
      </w:r>
      <w:r w:rsidR="002E6CBB" w:rsidRPr="00703C65">
        <w:rPr>
          <w:rFonts w:eastAsia="方正仿宋_GBK" w:hint="eastAsia"/>
          <w:color w:val="000000" w:themeColor="text1"/>
          <w:sz w:val="24"/>
          <w:szCs w:val="24"/>
        </w:rPr>
        <w:t>受新冠疫情影响，本次不收取招标文件购买费</w:t>
      </w:r>
      <w:r w:rsidR="002E6CBB" w:rsidRPr="00703C65">
        <w:rPr>
          <w:rFonts w:eastAsia="方正仿宋_GBK" w:hint="eastAsia"/>
          <w:color w:val="000000" w:themeColor="text1"/>
          <w:sz w:val="24"/>
          <w:szCs w:val="24"/>
        </w:rPr>
        <w:t xml:space="preserve"> </w:t>
      </w:r>
      <w:r w:rsidR="002E6CBB" w:rsidRPr="00703C65">
        <w:rPr>
          <w:rFonts w:eastAsia="方正仿宋_GBK" w:hint="eastAsia"/>
          <w:color w:val="000000" w:themeColor="text1"/>
          <w:sz w:val="24"/>
          <w:szCs w:val="24"/>
        </w:rPr>
        <w:t>。</w:t>
      </w:r>
    </w:p>
    <w:p w:rsidR="005C6E25" w:rsidRDefault="00D86C4E">
      <w:pPr>
        <w:spacing w:line="360" w:lineRule="exact"/>
        <w:rPr>
          <w:rFonts w:eastAsia="方正仿宋_GBK"/>
          <w:b/>
          <w:sz w:val="24"/>
          <w:szCs w:val="24"/>
        </w:rPr>
      </w:pPr>
      <w:r>
        <w:rPr>
          <w:rFonts w:eastAsia="方正仿宋_GBK"/>
          <w:b/>
          <w:sz w:val="24"/>
          <w:szCs w:val="24"/>
        </w:rPr>
        <w:t>六、联系方式：</w:t>
      </w:r>
    </w:p>
    <w:p w:rsidR="005C6E25" w:rsidRDefault="00D86C4E">
      <w:pPr>
        <w:spacing w:line="360" w:lineRule="exact"/>
        <w:rPr>
          <w:rFonts w:eastAsia="方正仿宋_GBK"/>
          <w:b/>
          <w:sz w:val="24"/>
          <w:szCs w:val="24"/>
        </w:rPr>
      </w:pPr>
      <w:r>
        <w:rPr>
          <w:rFonts w:eastAsia="方正仿宋_GBK"/>
          <w:b/>
          <w:sz w:val="24"/>
          <w:szCs w:val="24"/>
        </w:rPr>
        <w:t>（</w:t>
      </w:r>
      <w:r>
        <w:rPr>
          <w:rFonts w:eastAsia="方正仿宋_GBK" w:hint="eastAsia"/>
          <w:b/>
          <w:sz w:val="24"/>
          <w:szCs w:val="24"/>
        </w:rPr>
        <w:t>一</w:t>
      </w:r>
      <w:r>
        <w:rPr>
          <w:rFonts w:eastAsia="方正仿宋_GBK"/>
          <w:b/>
          <w:sz w:val="24"/>
          <w:szCs w:val="24"/>
        </w:rPr>
        <w:t>）采购人</w:t>
      </w:r>
    </w:p>
    <w:p w:rsidR="005C6E25" w:rsidRDefault="00D86C4E">
      <w:pPr>
        <w:spacing w:line="360" w:lineRule="exact"/>
        <w:rPr>
          <w:rFonts w:ascii="宋体" w:eastAsia="方正仿宋_GBK" w:hAnsi="宋体" w:cs="Arial"/>
          <w:sz w:val="24"/>
          <w:szCs w:val="24"/>
        </w:rPr>
      </w:pPr>
      <w:bookmarkStart w:id="10" w:name="_Toc102227313"/>
      <w:r>
        <w:rPr>
          <w:rFonts w:eastAsia="方正仿宋_GBK"/>
          <w:sz w:val="24"/>
          <w:szCs w:val="24"/>
        </w:rPr>
        <w:t>1.</w:t>
      </w:r>
      <w:r>
        <w:rPr>
          <w:rFonts w:eastAsia="方正仿宋_GBK"/>
          <w:sz w:val="24"/>
          <w:szCs w:val="24"/>
        </w:rPr>
        <w:t>单位名称：重庆</w:t>
      </w:r>
      <w:r>
        <w:rPr>
          <w:rFonts w:eastAsia="方正仿宋_GBK" w:hint="eastAsia"/>
          <w:sz w:val="24"/>
          <w:szCs w:val="24"/>
        </w:rPr>
        <w:t>市万州高级技工学校</w:t>
      </w:r>
      <w:r>
        <w:rPr>
          <w:rFonts w:eastAsia="方正仿宋_GBK" w:hint="eastAsia"/>
          <w:sz w:val="24"/>
          <w:szCs w:val="24"/>
        </w:rPr>
        <w:t xml:space="preserve">     </w:t>
      </w:r>
      <w:r>
        <w:rPr>
          <w:rFonts w:eastAsia="方正仿宋_GBK"/>
          <w:sz w:val="24"/>
          <w:szCs w:val="24"/>
        </w:rPr>
        <w:t>2.</w:t>
      </w:r>
      <w:r>
        <w:rPr>
          <w:rFonts w:eastAsia="方正仿宋_GBK"/>
          <w:sz w:val="24"/>
          <w:szCs w:val="24"/>
        </w:rPr>
        <w:t>详细地址：重庆市万州区</w:t>
      </w:r>
      <w:r>
        <w:rPr>
          <w:rFonts w:ascii="宋体" w:eastAsia="方正仿宋_GBK" w:hAnsi="宋体" w:cs="Arial" w:hint="eastAsia"/>
          <w:sz w:val="24"/>
          <w:szCs w:val="24"/>
        </w:rPr>
        <w:t>永佳路</w:t>
      </w:r>
      <w:r>
        <w:rPr>
          <w:rFonts w:ascii="宋体" w:eastAsia="方正仿宋_GBK" w:hAnsi="宋体" w:cs="Arial" w:hint="eastAsia"/>
          <w:sz w:val="24"/>
          <w:szCs w:val="24"/>
        </w:rPr>
        <w:t>318</w:t>
      </w:r>
      <w:r>
        <w:rPr>
          <w:rFonts w:ascii="宋体" w:eastAsia="方正仿宋_GBK" w:hAnsi="宋体" w:cs="Arial" w:hint="eastAsia"/>
          <w:sz w:val="24"/>
          <w:szCs w:val="24"/>
        </w:rPr>
        <w:t>号</w:t>
      </w:r>
    </w:p>
    <w:p w:rsidR="005C6E25" w:rsidRDefault="00D86C4E">
      <w:pPr>
        <w:spacing w:line="360" w:lineRule="auto"/>
        <w:rPr>
          <w:rFonts w:eastAsia="方正仿宋_GBK"/>
          <w:szCs w:val="21"/>
        </w:rPr>
      </w:pPr>
      <w:r>
        <w:rPr>
          <w:rFonts w:eastAsia="方正仿宋_GBK"/>
          <w:sz w:val="24"/>
          <w:szCs w:val="24"/>
        </w:rPr>
        <w:lastRenderedPageBreak/>
        <w:t xml:space="preserve">3. </w:t>
      </w:r>
      <w:r>
        <w:rPr>
          <w:rFonts w:eastAsia="方正仿宋_GBK"/>
          <w:sz w:val="24"/>
          <w:szCs w:val="24"/>
        </w:rPr>
        <w:t>联</w:t>
      </w:r>
      <w:r>
        <w:rPr>
          <w:rFonts w:eastAsia="方正仿宋_GBK"/>
          <w:sz w:val="24"/>
          <w:szCs w:val="24"/>
        </w:rPr>
        <w:t xml:space="preserve"> </w:t>
      </w:r>
      <w:r>
        <w:rPr>
          <w:rFonts w:eastAsia="方正仿宋_GBK"/>
          <w:sz w:val="24"/>
          <w:szCs w:val="24"/>
        </w:rPr>
        <w:t>系</w:t>
      </w:r>
      <w:r>
        <w:rPr>
          <w:rFonts w:eastAsia="方正仿宋_GBK"/>
          <w:sz w:val="24"/>
          <w:szCs w:val="24"/>
        </w:rPr>
        <w:t xml:space="preserve"> </w:t>
      </w:r>
      <w:r>
        <w:rPr>
          <w:rFonts w:eastAsia="方正仿宋_GBK"/>
          <w:sz w:val="24"/>
          <w:szCs w:val="24"/>
        </w:rPr>
        <w:t>人：</w:t>
      </w:r>
      <w:r>
        <w:rPr>
          <w:rFonts w:ascii="宋体" w:eastAsia="方正仿宋_GBK" w:hAnsi="宋体" w:hint="eastAsia"/>
          <w:sz w:val="24"/>
          <w:szCs w:val="24"/>
        </w:rPr>
        <w:t>李小红</w:t>
      </w:r>
      <w:r>
        <w:rPr>
          <w:rFonts w:ascii="宋体" w:eastAsia="方正仿宋_GBK" w:hAnsi="宋体" w:hint="eastAsia"/>
          <w:sz w:val="24"/>
          <w:szCs w:val="24"/>
        </w:rPr>
        <w:t xml:space="preserve">   </w:t>
      </w:r>
      <w:r w:rsidR="00BE03E6">
        <w:rPr>
          <w:rFonts w:ascii="宋体" w:eastAsia="方正仿宋_GBK" w:hAnsi="宋体" w:hint="eastAsia"/>
          <w:sz w:val="24"/>
          <w:szCs w:val="24"/>
        </w:rPr>
        <w:t>曾万超</w:t>
      </w:r>
      <w:r>
        <w:rPr>
          <w:rFonts w:ascii="宋体" w:eastAsia="方正仿宋_GBK" w:hAnsi="宋体" w:hint="eastAsia"/>
          <w:sz w:val="24"/>
          <w:szCs w:val="24"/>
        </w:rPr>
        <w:t xml:space="preserve">          </w:t>
      </w:r>
      <w:r>
        <w:rPr>
          <w:rFonts w:eastAsia="方正仿宋_GBK"/>
          <w:sz w:val="24"/>
          <w:szCs w:val="24"/>
        </w:rPr>
        <w:t>4.</w:t>
      </w:r>
      <w:r>
        <w:rPr>
          <w:rFonts w:eastAsia="方正仿宋_GBK" w:hint="eastAsia"/>
          <w:sz w:val="24"/>
          <w:szCs w:val="24"/>
        </w:rPr>
        <w:t>电话</w:t>
      </w:r>
      <w:r>
        <w:rPr>
          <w:rFonts w:eastAsia="方正仿宋_GBK"/>
          <w:sz w:val="24"/>
          <w:szCs w:val="24"/>
        </w:rPr>
        <w:t>：</w:t>
      </w:r>
      <w:r>
        <w:rPr>
          <w:rFonts w:ascii="宋体" w:eastAsia="方正仿宋_GBK" w:hAnsi="宋体" w:cs="Arial" w:hint="eastAsia"/>
          <w:sz w:val="24"/>
          <w:szCs w:val="24"/>
        </w:rPr>
        <w:t>13509432883</w:t>
      </w:r>
      <w:r>
        <w:rPr>
          <w:rFonts w:ascii="宋体" w:eastAsia="方正仿宋_GBK" w:hAnsi="宋体" w:cs="Arial" w:hint="eastAsia"/>
          <w:sz w:val="24"/>
          <w:szCs w:val="24"/>
        </w:rPr>
        <w:t>、</w:t>
      </w:r>
      <w:r>
        <w:rPr>
          <w:rFonts w:ascii="宋体" w:eastAsia="方正仿宋_GBK" w:hAnsi="宋体" w:cs="Arial" w:hint="eastAsia"/>
          <w:sz w:val="24"/>
          <w:szCs w:val="24"/>
        </w:rPr>
        <w:t>13996560577</w:t>
      </w:r>
    </w:p>
    <w:p w:rsidR="005C6E25" w:rsidRDefault="00D86C4E">
      <w:pPr>
        <w:pStyle w:val="2"/>
        <w:spacing w:line="240" w:lineRule="atLeast"/>
        <w:jc w:val="center"/>
        <w:rPr>
          <w:rFonts w:eastAsia="方正仿宋_GBK"/>
          <w:b w:val="0"/>
          <w:bCs w:val="0"/>
          <w:color w:val="000000"/>
          <w:szCs w:val="28"/>
        </w:rPr>
      </w:pPr>
      <w:bookmarkStart w:id="11" w:name="_Toc475624841"/>
      <w:r>
        <w:rPr>
          <w:rFonts w:ascii="Times New Roman" w:eastAsia="方正仿宋_GBK" w:hAnsi="Times New Roman"/>
          <w:color w:val="000000"/>
        </w:rPr>
        <w:t>第二篇</w:t>
      </w:r>
      <w:r>
        <w:rPr>
          <w:rFonts w:ascii="Times New Roman" w:eastAsia="方正仿宋_GBK" w:hAnsi="Times New Roman"/>
          <w:color w:val="000000"/>
        </w:rPr>
        <w:t xml:space="preserve">  </w:t>
      </w:r>
      <w:r>
        <w:rPr>
          <w:rFonts w:ascii="Times New Roman" w:eastAsia="方正仿宋_GBK" w:hAnsi="Times New Roman"/>
          <w:color w:val="000000"/>
        </w:rPr>
        <w:t>询价项目需求</w:t>
      </w:r>
      <w:bookmarkEnd w:id="11"/>
    </w:p>
    <w:p w:rsidR="005C6E25" w:rsidRDefault="00D86C4E">
      <w:pPr>
        <w:jc w:val="center"/>
        <w:rPr>
          <w:b/>
          <w:sz w:val="30"/>
          <w:szCs w:val="30"/>
        </w:rPr>
      </w:pPr>
      <w:r>
        <w:rPr>
          <w:rFonts w:hAnsi="宋体" w:cs="宋体" w:hint="eastAsia"/>
          <w:b/>
          <w:sz w:val="30"/>
          <w:szCs w:val="30"/>
        </w:rPr>
        <w:t>本项目</w:t>
      </w:r>
      <w:r w:rsidR="00AE22D4">
        <w:rPr>
          <w:rFonts w:hAnsi="宋体" w:cs="宋体" w:hint="eastAsia"/>
          <w:b/>
          <w:sz w:val="30"/>
          <w:szCs w:val="30"/>
        </w:rPr>
        <w:t>各分项</w:t>
      </w:r>
      <w:r>
        <w:rPr>
          <w:rFonts w:hAnsi="宋体" w:cs="宋体" w:hint="eastAsia"/>
          <w:b/>
          <w:sz w:val="30"/>
          <w:szCs w:val="30"/>
        </w:rPr>
        <w:t>采购</w:t>
      </w:r>
      <w:r>
        <w:rPr>
          <w:rFonts w:hint="eastAsia"/>
          <w:b/>
          <w:sz w:val="30"/>
          <w:szCs w:val="30"/>
        </w:rPr>
        <w:t>参数及具体要求</w:t>
      </w:r>
    </w:p>
    <w:p w:rsidR="005C6E25" w:rsidRDefault="005C6E25">
      <w:pPr>
        <w:jc w:val="left"/>
        <w:rPr>
          <w:rFonts w:ascii="宋体" w:hAnsi="宋体"/>
          <w:b/>
          <w:bCs/>
          <w:szCs w:val="28"/>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4237"/>
        <w:gridCol w:w="2220"/>
        <w:gridCol w:w="1289"/>
        <w:gridCol w:w="1289"/>
      </w:tblGrid>
      <w:tr w:rsidR="009242C8" w:rsidRPr="002E6CBB" w:rsidTr="009242C8">
        <w:tc>
          <w:tcPr>
            <w:tcW w:w="479" w:type="dxa"/>
            <w:vAlign w:val="center"/>
          </w:tcPr>
          <w:p w:rsidR="009242C8" w:rsidRPr="002E6CBB" w:rsidRDefault="009242C8">
            <w:pPr>
              <w:jc w:val="center"/>
              <w:rPr>
                <w:b/>
                <w:color w:val="000000" w:themeColor="text1"/>
              </w:rPr>
            </w:pPr>
            <w:r>
              <w:rPr>
                <w:rFonts w:hint="eastAsia"/>
                <w:b/>
                <w:color w:val="000000" w:themeColor="text1"/>
              </w:rPr>
              <w:t>分项</w:t>
            </w:r>
          </w:p>
        </w:tc>
        <w:tc>
          <w:tcPr>
            <w:tcW w:w="4237" w:type="dxa"/>
            <w:vAlign w:val="center"/>
          </w:tcPr>
          <w:p w:rsidR="009242C8" w:rsidRPr="002E6CBB" w:rsidRDefault="009242C8">
            <w:pPr>
              <w:jc w:val="center"/>
              <w:rPr>
                <w:b/>
                <w:color w:val="000000" w:themeColor="text1"/>
              </w:rPr>
            </w:pPr>
            <w:r w:rsidRPr="002E6CBB">
              <w:rPr>
                <w:rFonts w:hint="eastAsia"/>
                <w:b/>
                <w:color w:val="000000" w:themeColor="text1"/>
              </w:rPr>
              <w:t>特定要求</w:t>
            </w:r>
          </w:p>
        </w:tc>
        <w:tc>
          <w:tcPr>
            <w:tcW w:w="2220" w:type="dxa"/>
            <w:vAlign w:val="center"/>
          </w:tcPr>
          <w:p w:rsidR="009242C8" w:rsidRPr="002E6CBB" w:rsidRDefault="009242C8">
            <w:pPr>
              <w:jc w:val="center"/>
              <w:rPr>
                <w:b/>
                <w:color w:val="000000" w:themeColor="text1"/>
              </w:rPr>
            </w:pPr>
            <w:r w:rsidRPr="002E6CBB">
              <w:rPr>
                <w:rFonts w:hint="eastAsia"/>
                <w:b/>
                <w:color w:val="000000" w:themeColor="text1"/>
              </w:rPr>
              <w:t>资格标准</w:t>
            </w:r>
          </w:p>
        </w:tc>
        <w:tc>
          <w:tcPr>
            <w:tcW w:w="1289" w:type="dxa"/>
            <w:vAlign w:val="center"/>
          </w:tcPr>
          <w:p w:rsidR="009242C8" w:rsidRPr="002E6CBB" w:rsidRDefault="009242C8">
            <w:pPr>
              <w:jc w:val="center"/>
              <w:rPr>
                <w:b/>
                <w:color w:val="000000" w:themeColor="text1"/>
              </w:rPr>
            </w:pPr>
            <w:r w:rsidRPr="002E6CBB">
              <w:rPr>
                <w:rFonts w:hint="eastAsia"/>
                <w:b/>
                <w:color w:val="000000" w:themeColor="text1"/>
              </w:rPr>
              <w:t>中标人数</w:t>
            </w:r>
          </w:p>
        </w:tc>
        <w:tc>
          <w:tcPr>
            <w:tcW w:w="1289" w:type="dxa"/>
          </w:tcPr>
          <w:p w:rsidR="009242C8" w:rsidRPr="002E6CBB" w:rsidRDefault="009242C8">
            <w:pPr>
              <w:jc w:val="center"/>
              <w:rPr>
                <w:b/>
                <w:color w:val="000000" w:themeColor="text1"/>
              </w:rPr>
            </w:pPr>
            <w:r w:rsidRPr="002E6CBB">
              <w:rPr>
                <w:rFonts w:hint="eastAsia"/>
                <w:b/>
                <w:color w:val="000000" w:themeColor="text1"/>
              </w:rPr>
              <w:t>必须报价品名（元</w:t>
            </w:r>
            <w:r w:rsidRPr="002E6CBB">
              <w:rPr>
                <w:rFonts w:hint="eastAsia"/>
                <w:b/>
                <w:color w:val="000000" w:themeColor="text1"/>
              </w:rPr>
              <w:t>/</w:t>
            </w:r>
            <w:r w:rsidRPr="002E6CBB">
              <w:rPr>
                <w:rFonts w:hint="eastAsia"/>
                <w:b/>
                <w:color w:val="000000" w:themeColor="text1"/>
              </w:rPr>
              <w:t>斤）</w:t>
            </w:r>
          </w:p>
        </w:tc>
      </w:tr>
      <w:tr w:rsidR="009242C8" w:rsidRPr="002E6CBB" w:rsidTr="009242C8">
        <w:tc>
          <w:tcPr>
            <w:tcW w:w="479" w:type="dxa"/>
            <w:vAlign w:val="center"/>
          </w:tcPr>
          <w:p w:rsidR="009242C8" w:rsidRPr="002E6CBB" w:rsidRDefault="009242C8">
            <w:pPr>
              <w:jc w:val="center"/>
              <w:rPr>
                <w:color w:val="000000" w:themeColor="text1"/>
              </w:rPr>
            </w:pPr>
            <w:r w:rsidRPr="002E6CBB">
              <w:rPr>
                <w:rFonts w:hint="eastAsia"/>
                <w:color w:val="000000" w:themeColor="text1"/>
              </w:rPr>
              <w:t>一、蔬菜</w:t>
            </w:r>
          </w:p>
        </w:tc>
        <w:tc>
          <w:tcPr>
            <w:tcW w:w="4237" w:type="dxa"/>
            <w:vAlign w:val="center"/>
          </w:tcPr>
          <w:p w:rsidR="009242C8" w:rsidRPr="002E6CBB" w:rsidRDefault="009242C8">
            <w:pPr>
              <w:numPr>
                <w:ilvl w:val="0"/>
                <w:numId w:val="3"/>
              </w:num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蔬菜</w:t>
            </w:r>
            <w:r w:rsidRPr="002E6CBB">
              <w:rPr>
                <w:rFonts w:ascii="宋体" w:hAnsi="宋体"/>
                <w:color w:val="000000" w:themeColor="text1"/>
                <w:sz w:val="20"/>
                <w:szCs w:val="20"/>
              </w:rPr>
              <w:t>须根据季节变换实施跟进，</w:t>
            </w:r>
            <w:r w:rsidRPr="002E6CBB">
              <w:rPr>
                <w:rFonts w:ascii="宋体" w:hAnsi="宋体" w:hint="eastAsia"/>
                <w:color w:val="000000" w:themeColor="text1"/>
                <w:sz w:val="20"/>
                <w:szCs w:val="20"/>
              </w:rPr>
              <w:t>蔬菜类成熟度适中、新鲜</w:t>
            </w:r>
            <w:r w:rsidRPr="002E6CBB">
              <w:rPr>
                <w:rFonts w:ascii="宋体" w:hAnsi="宋体"/>
                <w:color w:val="000000" w:themeColor="text1"/>
                <w:sz w:val="20"/>
                <w:szCs w:val="20"/>
              </w:rPr>
              <w:t>脆嫩</w:t>
            </w:r>
            <w:r w:rsidRPr="002E6CBB">
              <w:rPr>
                <w:rFonts w:ascii="宋体" w:hAnsi="宋体" w:hint="eastAsia"/>
                <w:color w:val="000000" w:themeColor="text1"/>
                <w:sz w:val="20"/>
                <w:szCs w:val="20"/>
              </w:rPr>
              <w:t>、无虫、无</w:t>
            </w:r>
            <w:r w:rsidRPr="002E6CBB">
              <w:rPr>
                <w:rFonts w:ascii="宋体" w:hAnsi="宋体"/>
                <w:color w:val="000000" w:themeColor="text1"/>
                <w:sz w:val="20"/>
                <w:szCs w:val="20"/>
              </w:rPr>
              <w:t>黄叶、</w:t>
            </w:r>
            <w:r w:rsidRPr="002E6CBB">
              <w:rPr>
                <w:rFonts w:ascii="宋体" w:hAnsi="宋体" w:hint="eastAsia"/>
                <w:color w:val="000000" w:themeColor="text1"/>
                <w:sz w:val="20"/>
                <w:szCs w:val="20"/>
              </w:rPr>
              <w:t>无杂质，</w:t>
            </w:r>
            <w:r w:rsidRPr="002E6CBB">
              <w:rPr>
                <w:rFonts w:ascii="宋体" w:hAnsi="宋体"/>
                <w:color w:val="000000" w:themeColor="text1"/>
                <w:sz w:val="20"/>
                <w:szCs w:val="20"/>
              </w:rPr>
              <w:t>无农药</w:t>
            </w:r>
            <w:r w:rsidRPr="002E6CBB">
              <w:rPr>
                <w:rFonts w:ascii="宋体" w:hAnsi="宋体" w:hint="eastAsia"/>
                <w:color w:val="000000" w:themeColor="text1"/>
                <w:sz w:val="20"/>
                <w:szCs w:val="20"/>
              </w:rPr>
              <w:t>残留超标</w:t>
            </w:r>
            <w:r w:rsidRPr="002E6CBB">
              <w:rPr>
                <w:rFonts w:ascii="宋体" w:hAnsi="宋体"/>
                <w:color w:val="000000" w:themeColor="text1"/>
                <w:sz w:val="20"/>
                <w:szCs w:val="20"/>
              </w:rPr>
              <w:t>；</w:t>
            </w:r>
          </w:p>
          <w:p w:rsidR="009242C8" w:rsidRPr="002E6CBB" w:rsidRDefault="009242C8">
            <w:p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2、</w:t>
            </w:r>
            <w:r w:rsidRPr="002E6CBB">
              <w:rPr>
                <w:rFonts w:ascii="宋体" w:hAnsi="宋体"/>
                <w:color w:val="000000" w:themeColor="text1"/>
                <w:sz w:val="20"/>
                <w:szCs w:val="20"/>
              </w:rPr>
              <w:t>符合食品卫生</w:t>
            </w:r>
            <w:r w:rsidRPr="002E6CBB">
              <w:rPr>
                <w:rFonts w:ascii="宋体" w:hAnsi="宋体" w:hint="eastAsia"/>
                <w:color w:val="000000" w:themeColor="text1"/>
                <w:sz w:val="20"/>
                <w:szCs w:val="20"/>
              </w:rPr>
              <w:t>安全</w:t>
            </w:r>
            <w:r w:rsidRPr="002E6CBB">
              <w:rPr>
                <w:rFonts w:ascii="宋体" w:hAnsi="宋体"/>
                <w:color w:val="000000" w:themeColor="text1"/>
                <w:sz w:val="20"/>
                <w:szCs w:val="20"/>
              </w:rPr>
              <w:t>要求</w:t>
            </w:r>
            <w:r w:rsidRPr="002E6CBB">
              <w:rPr>
                <w:rFonts w:ascii="宋体" w:hAnsi="宋体" w:hint="eastAsia"/>
                <w:color w:val="000000" w:themeColor="text1"/>
                <w:sz w:val="20"/>
                <w:szCs w:val="20"/>
              </w:rPr>
              <w:t>和</w:t>
            </w:r>
            <w:r w:rsidRPr="002E6CBB">
              <w:rPr>
                <w:rFonts w:ascii="宋体" w:hAnsi="宋体"/>
                <w:color w:val="000000" w:themeColor="text1"/>
                <w:sz w:val="20"/>
                <w:szCs w:val="20"/>
              </w:rPr>
              <w:t>国家标准。</w:t>
            </w:r>
          </w:p>
          <w:p w:rsidR="009242C8" w:rsidRPr="002E6CBB" w:rsidRDefault="009242C8">
            <w:pPr>
              <w:jc w:val="left"/>
              <w:rPr>
                <w:rFonts w:ascii="宋体" w:hAnsi="宋体"/>
                <w:color w:val="000000" w:themeColor="text1"/>
                <w:sz w:val="20"/>
                <w:szCs w:val="20"/>
              </w:rPr>
            </w:pPr>
          </w:p>
          <w:p w:rsidR="009242C8" w:rsidRPr="002E6CBB" w:rsidRDefault="009242C8">
            <w:pPr>
              <w:jc w:val="left"/>
              <w:rPr>
                <w:rFonts w:ascii="宋体" w:hAnsi="宋体"/>
                <w:color w:val="000000" w:themeColor="text1"/>
                <w:sz w:val="20"/>
                <w:szCs w:val="20"/>
              </w:rPr>
            </w:pPr>
          </w:p>
        </w:tc>
        <w:tc>
          <w:tcPr>
            <w:tcW w:w="2220" w:type="dxa"/>
            <w:vAlign w:val="center"/>
          </w:tcPr>
          <w:p w:rsidR="009242C8" w:rsidRPr="002E6CBB" w:rsidRDefault="009242C8">
            <w:pPr>
              <w:jc w:val="left"/>
              <w:rPr>
                <w:rFonts w:ascii="宋体" w:hAnsi="宋体"/>
                <w:color w:val="000000" w:themeColor="text1"/>
                <w:sz w:val="20"/>
                <w:szCs w:val="20"/>
              </w:rPr>
            </w:pPr>
            <w:r w:rsidRPr="002E6CBB">
              <w:rPr>
                <w:rFonts w:ascii="宋体" w:hAnsi="宋体" w:hint="eastAsia"/>
                <w:color w:val="000000" w:themeColor="text1"/>
                <w:sz w:val="20"/>
                <w:szCs w:val="20"/>
              </w:rPr>
              <w:t>1、在万州应有不少于一家的实体店，在投标文件中有相关证明；</w:t>
            </w:r>
          </w:p>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2、公司注册资本不低于50万（个体工商户除外）</w:t>
            </w:r>
          </w:p>
          <w:p w:rsidR="009242C8" w:rsidRPr="002E6CBB" w:rsidRDefault="009242C8">
            <w:pPr>
              <w:jc w:val="left"/>
              <w:rPr>
                <w:rFonts w:ascii="宋体" w:eastAsia="宋体" w:hAnsi="宋体" w:cs="宋体"/>
                <w:color w:val="000000" w:themeColor="text1"/>
                <w:sz w:val="20"/>
                <w:szCs w:val="20"/>
              </w:rPr>
            </w:pPr>
            <w:r w:rsidRPr="002E6CBB">
              <w:rPr>
                <w:rFonts w:ascii="宋体" w:hAnsi="宋体" w:cs="宋体" w:hint="eastAsia"/>
                <w:color w:val="000000" w:themeColor="text1"/>
                <w:sz w:val="20"/>
                <w:szCs w:val="20"/>
              </w:rPr>
              <w:t>3、正常经营不低于1年。</w:t>
            </w:r>
          </w:p>
        </w:tc>
        <w:tc>
          <w:tcPr>
            <w:tcW w:w="1289" w:type="dxa"/>
            <w:vAlign w:val="center"/>
          </w:tcPr>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4</w:t>
            </w:r>
          </w:p>
        </w:tc>
        <w:tc>
          <w:tcPr>
            <w:tcW w:w="1289" w:type="dxa"/>
          </w:tcPr>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1、大土豆2、白萝卜3、包白菜4、西红柿5、青椒6、洗姜7、大蒜米8、红洋葱9、小葱10、大葱</w:t>
            </w:r>
          </w:p>
        </w:tc>
      </w:tr>
      <w:tr w:rsidR="009242C8" w:rsidRPr="002E6CBB" w:rsidTr="009242C8">
        <w:trPr>
          <w:trHeight w:val="339"/>
        </w:trPr>
        <w:tc>
          <w:tcPr>
            <w:tcW w:w="479" w:type="dxa"/>
            <w:vAlign w:val="center"/>
          </w:tcPr>
          <w:p w:rsidR="009242C8" w:rsidRPr="002E6CBB" w:rsidRDefault="009242C8">
            <w:pPr>
              <w:jc w:val="center"/>
              <w:rPr>
                <w:color w:val="000000" w:themeColor="text1"/>
              </w:rPr>
            </w:pPr>
            <w:r w:rsidRPr="002E6CBB">
              <w:rPr>
                <w:rFonts w:hint="eastAsia"/>
                <w:color w:val="000000" w:themeColor="text1"/>
              </w:rPr>
              <w:t>二、副食品</w:t>
            </w:r>
          </w:p>
        </w:tc>
        <w:tc>
          <w:tcPr>
            <w:tcW w:w="4237" w:type="dxa"/>
            <w:vAlign w:val="center"/>
          </w:tcPr>
          <w:p w:rsidR="009242C8" w:rsidRPr="002E6CBB" w:rsidRDefault="009242C8">
            <w:p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1、须</w:t>
            </w:r>
            <w:r w:rsidRPr="002E6CBB">
              <w:rPr>
                <w:rFonts w:ascii="宋体" w:hAnsi="宋体"/>
                <w:color w:val="000000" w:themeColor="text1"/>
                <w:sz w:val="20"/>
                <w:szCs w:val="20"/>
              </w:rPr>
              <w:t>从正规厂家或</w:t>
            </w:r>
            <w:r w:rsidRPr="002E6CBB">
              <w:rPr>
                <w:rFonts w:ascii="宋体" w:hAnsi="宋体" w:hint="eastAsia"/>
                <w:color w:val="000000" w:themeColor="text1"/>
                <w:sz w:val="20"/>
                <w:szCs w:val="20"/>
              </w:rPr>
              <w:t>专业</w:t>
            </w:r>
            <w:r w:rsidRPr="002E6CBB">
              <w:rPr>
                <w:rFonts w:ascii="宋体" w:hAnsi="宋体"/>
                <w:color w:val="000000" w:themeColor="text1"/>
                <w:sz w:val="20"/>
                <w:szCs w:val="20"/>
              </w:rPr>
              <w:t>机构</w:t>
            </w:r>
            <w:r w:rsidRPr="002E6CBB">
              <w:rPr>
                <w:rFonts w:ascii="宋体" w:hAnsi="宋体" w:hint="eastAsia"/>
                <w:color w:val="000000" w:themeColor="text1"/>
                <w:sz w:val="20"/>
                <w:szCs w:val="20"/>
              </w:rPr>
              <w:t>处</w:t>
            </w:r>
            <w:r w:rsidRPr="002E6CBB">
              <w:rPr>
                <w:rFonts w:ascii="宋体" w:hAnsi="宋体"/>
                <w:color w:val="000000" w:themeColor="text1"/>
                <w:sz w:val="20"/>
                <w:szCs w:val="20"/>
              </w:rPr>
              <w:t>购买</w:t>
            </w:r>
            <w:r w:rsidRPr="002E6CBB">
              <w:rPr>
                <w:rFonts w:ascii="宋体" w:hAnsi="宋体" w:hint="eastAsia"/>
                <w:color w:val="000000" w:themeColor="text1"/>
                <w:sz w:val="20"/>
                <w:szCs w:val="20"/>
              </w:rPr>
              <w:t>（或</w:t>
            </w:r>
            <w:r w:rsidRPr="002E6CBB">
              <w:rPr>
                <w:rFonts w:ascii="宋体" w:hAnsi="宋体"/>
                <w:color w:val="000000" w:themeColor="text1"/>
                <w:sz w:val="20"/>
                <w:szCs w:val="20"/>
              </w:rPr>
              <w:t>生产</w:t>
            </w:r>
            <w:r w:rsidRPr="002E6CBB">
              <w:rPr>
                <w:rFonts w:ascii="宋体" w:hAnsi="宋体" w:hint="eastAsia"/>
                <w:color w:val="000000" w:themeColor="text1"/>
                <w:sz w:val="20"/>
                <w:szCs w:val="20"/>
              </w:rPr>
              <w:t>）</w:t>
            </w:r>
            <w:r w:rsidRPr="002E6CBB">
              <w:rPr>
                <w:rFonts w:ascii="宋体" w:hAnsi="宋体"/>
                <w:color w:val="000000" w:themeColor="text1"/>
                <w:sz w:val="20"/>
                <w:szCs w:val="20"/>
              </w:rPr>
              <w:t>，</w:t>
            </w:r>
            <w:r w:rsidRPr="002E6CBB">
              <w:rPr>
                <w:rFonts w:ascii="宋体" w:hAnsi="宋体" w:hint="eastAsia"/>
                <w:color w:val="000000" w:themeColor="text1"/>
                <w:sz w:val="20"/>
                <w:szCs w:val="20"/>
              </w:rPr>
              <w:t>产品</w:t>
            </w:r>
            <w:r w:rsidRPr="002E6CBB">
              <w:rPr>
                <w:rFonts w:ascii="宋体" w:hAnsi="宋体"/>
                <w:color w:val="000000" w:themeColor="text1"/>
                <w:sz w:val="20"/>
                <w:szCs w:val="20"/>
              </w:rPr>
              <w:t>质量符合食品卫生</w:t>
            </w:r>
            <w:r w:rsidRPr="002E6CBB">
              <w:rPr>
                <w:rFonts w:ascii="宋体" w:hAnsi="宋体" w:hint="eastAsia"/>
                <w:color w:val="000000" w:themeColor="text1"/>
                <w:sz w:val="20"/>
                <w:szCs w:val="20"/>
              </w:rPr>
              <w:t>安全</w:t>
            </w:r>
            <w:r w:rsidRPr="002E6CBB">
              <w:rPr>
                <w:rFonts w:ascii="宋体" w:hAnsi="宋体"/>
                <w:color w:val="000000" w:themeColor="text1"/>
                <w:sz w:val="20"/>
                <w:szCs w:val="20"/>
              </w:rPr>
              <w:t>要求</w:t>
            </w:r>
            <w:r w:rsidRPr="002E6CBB">
              <w:rPr>
                <w:rFonts w:ascii="宋体" w:hAnsi="宋体" w:hint="eastAsia"/>
                <w:color w:val="000000" w:themeColor="text1"/>
                <w:sz w:val="20"/>
                <w:szCs w:val="20"/>
              </w:rPr>
              <w:t>和</w:t>
            </w:r>
            <w:r w:rsidRPr="002E6CBB">
              <w:rPr>
                <w:rFonts w:ascii="宋体" w:hAnsi="宋体"/>
                <w:color w:val="000000" w:themeColor="text1"/>
                <w:sz w:val="20"/>
                <w:szCs w:val="20"/>
              </w:rPr>
              <w:t>国家标准</w:t>
            </w:r>
            <w:r w:rsidRPr="002E6CBB">
              <w:rPr>
                <w:rFonts w:ascii="宋体" w:hAnsi="宋体" w:hint="eastAsia"/>
                <w:color w:val="000000" w:themeColor="text1"/>
                <w:sz w:val="20"/>
                <w:szCs w:val="20"/>
              </w:rPr>
              <w:t>；</w:t>
            </w:r>
          </w:p>
          <w:p w:rsidR="009242C8" w:rsidRPr="002E6CBB" w:rsidRDefault="009242C8">
            <w:p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2、</w:t>
            </w:r>
            <w:r w:rsidRPr="002E6CBB">
              <w:rPr>
                <w:rFonts w:ascii="宋体" w:hAnsi="宋体"/>
                <w:color w:val="000000" w:themeColor="text1"/>
                <w:sz w:val="20"/>
                <w:szCs w:val="20"/>
              </w:rPr>
              <w:t>有商标牌号，注明生产日期、产地、保质期、包装规格、有QS标志</w:t>
            </w:r>
            <w:r w:rsidRPr="002E6CBB">
              <w:rPr>
                <w:rFonts w:ascii="宋体" w:hAnsi="宋体" w:hint="eastAsia"/>
                <w:color w:val="000000" w:themeColor="text1"/>
                <w:sz w:val="20"/>
                <w:szCs w:val="20"/>
              </w:rPr>
              <w:t>；</w:t>
            </w:r>
          </w:p>
          <w:p w:rsidR="009242C8" w:rsidRPr="002E6CBB" w:rsidRDefault="009242C8">
            <w:p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3、不含非食品用化学物质、不掺假、不过期、不变质、不变味、无杂质、无毒害，包装</w:t>
            </w:r>
            <w:r w:rsidRPr="002E6CBB">
              <w:rPr>
                <w:rFonts w:ascii="宋体" w:hAnsi="宋体"/>
                <w:color w:val="000000" w:themeColor="text1"/>
                <w:sz w:val="20"/>
                <w:szCs w:val="20"/>
              </w:rPr>
              <w:t>完整</w:t>
            </w:r>
            <w:r w:rsidRPr="002E6CBB">
              <w:rPr>
                <w:rFonts w:ascii="宋体" w:hAnsi="宋体" w:hint="eastAsia"/>
                <w:color w:val="000000" w:themeColor="text1"/>
                <w:sz w:val="20"/>
                <w:szCs w:val="20"/>
              </w:rPr>
              <w:t>。</w:t>
            </w:r>
          </w:p>
          <w:p w:rsidR="009242C8" w:rsidRPr="002E6CBB" w:rsidRDefault="009242C8">
            <w:pPr>
              <w:jc w:val="left"/>
              <w:rPr>
                <w:rFonts w:ascii="宋体" w:hAnsi="宋体"/>
                <w:color w:val="000000" w:themeColor="text1"/>
                <w:sz w:val="20"/>
                <w:szCs w:val="20"/>
              </w:rPr>
            </w:pPr>
          </w:p>
        </w:tc>
        <w:tc>
          <w:tcPr>
            <w:tcW w:w="2220" w:type="dxa"/>
            <w:vAlign w:val="center"/>
          </w:tcPr>
          <w:p w:rsidR="009242C8" w:rsidRPr="002E6CBB" w:rsidRDefault="009242C8">
            <w:pPr>
              <w:jc w:val="left"/>
              <w:rPr>
                <w:rFonts w:ascii="宋体" w:hAnsi="宋体"/>
                <w:color w:val="000000" w:themeColor="text1"/>
                <w:sz w:val="20"/>
                <w:szCs w:val="20"/>
              </w:rPr>
            </w:pPr>
            <w:r w:rsidRPr="002E6CBB">
              <w:rPr>
                <w:rFonts w:ascii="宋体" w:hAnsi="宋体" w:hint="eastAsia"/>
                <w:color w:val="000000" w:themeColor="text1"/>
                <w:sz w:val="20"/>
                <w:szCs w:val="20"/>
              </w:rPr>
              <w:t>1、在万州应有不少于一家的实体店，在投标文件中有相关证明；</w:t>
            </w:r>
          </w:p>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2、公司注册资本不低于50万（个体工商户除外）</w:t>
            </w:r>
          </w:p>
          <w:p w:rsidR="009242C8" w:rsidRPr="002E6CBB" w:rsidRDefault="009242C8">
            <w:pPr>
              <w:jc w:val="left"/>
              <w:rPr>
                <w:rFonts w:ascii="宋体" w:eastAsia="宋体" w:hAnsi="宋体"/>
                <w:color w:val="000000" w:themeColor="text1"/>
                <w:sz w:val="20"/>
                <w:szCs w:val="20"/>
              </w:rPr>
            </w:pPr>
            <w:r w:rsidRPr="002E6CBB">
              <w:rPr>
                <w:rFonts w:ascii="宋体" w:hAnsi="宋体" w:cs="宋体" w:hint="eastAsia"/>
                <w:color w:val="000000" w:themeColor="text1"/>
                <w:sz w:val="20"/>
                <w:szCs w:val="20"/>
              </w:rPr>
              <w:t>3、正常经营不低于1年。</w:t>
            </w:r>
          </w:p>
        </w:tc>
        <w:tc>
          <w:tcPr>
            <w:tcW w:w="1289" w:type="dxa"/>
            <w:vAlign w:val="center"/>
          </w:tcPr>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3</w:t>
            </w:r>
          </w:p>
        </w:tc>
        <w:tc>
          <w:tcPr>
            <w:tcW w:w="1289" w:type="dxa"/>
          </w:tcPr>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1、干海椒2、米粉条3、豌豆粉条4、豆棒5、胡椒粉6、7、玉米淀粉8、绿豆9、黄豆10、去头尾海带</w:t>
            </w:r>
          </w:p>
        </w:tc>
      </w:tr>
      <w:tr w:rsidR="009242C8" w:rsidRPr="002E6CBB" w:rsidTr="009242C8">
        <w:trPr>
          <w:trHeight w:val="509"/>
        </w:trPr>
        <w:tc>
          <w:tcPr>
            <w:tcW w:w="479" w:type="dxa"/>
            <w:vAlign w:val="center"/>
          </w:tcPr>
          <w:p w:rsidR="009242C8" w:rsidRPr="002E6CBB" w:rsidRDefault="009242C8">
            <w:pPr>
              <w:rPr>
                <w:color w:val="000000" w:themeColor="text1"/>
              </w:rPr>
            </w:pPr>
            <w:r w:rsidRPr="002E6CBB">
              <w:rPr>
                <w:rFonts w:hint="eastAsia"/>
                <w:color w:val="000000" w:themeColor="text1"/>
              </w:rPr>
              <w:t>三、鲜猪肉</w:t>
            </w:r>
          </w:p>
        </w:tc>
        <w:tc>
          <w:tcPr>
            <w:tcW w:w="4237" w:type="dxa"/>
            <w:vAlign w:val="center"/>
          </w:tcPr>
          <w:p w:rsidR="009242C8" w:rsidRPr="002E6CBB" w:rsidRDefault="009242C8">
            <w:p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1、新鲜猪肉、肌肉有弹性、内脏干净；</w:t>
            </w:r>
          </w:p>
          <w:p w:rsidR="009242C8" w:rsidRPr="002E6CBB" w:rsidRDefault="009242C8">
            <w:p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2、</w:t>
            </w:r>
            <w:r w:rsidRPr="002E6CBB">
              <w:rPr>
                <w:rFonts w:ascii="宋体" w:hAnsi="宋体"/>
                <w:color w:val="000000" w:themeColor="text1"/>
                <w:sz w:val="20"/>
                <w:szCs w:val="20"/>
              </w:rPr>
              <w:t>须</w:t>
            </w:r>
            <w:r w:rsidRPr="002E6CBB">
              <w:rPr>
                <w:rFonts w:ascii="宋体" w:hAnsi="宋体" w:hint="eastAsia"/>
                <w:color w:val="000000" w:themeColor="text1"/>
                <w:sz w:val="20"/>
                <w:szCs w:val="20"/>
              </w:rPr>
              <w:t>为供货前12小时</w:t>
            </w:r>
            <w:r w:rsidRPr="002E6CBB">
              <w:rPr>
                <w:rFonts w:ascii="宋体" w:hAnsi="宋体"/>
                <w:color w:val="000000" w:themeColor="text1"/>
                <w:sz w:val="20"/>
                <w:szCs w:val="20"/>
              </w:rPr>
              <w:t>内宰杀</w:t>
            </w:r>
            <w:r w:rsidRPr="002E6CBB">
              <w:rPr>
                <w:rFonts w:ascii="宋体" w:hAnsi="宋体" w:hint="eastAsia"/>
                <w:color w:val="000000" w:themeColor="text1"/>
                <w:sz w:val="20"/>
                <w:szCs w:val="20"/>
              </w:rPr>
              <w:t>且有检疫合格证;</w:t>
            </w:r>
          </w:p>
          <w:p w:rsidR="009242C8" w:rsidRPr="002E6CBB" w:rsidRDefault="009242C8">
            <w:pPr>
              <w:snapToGrid w:val="0"/>
              <w:spacing w:line="480" w:lineRule="exact"/>
              <w:rPr>
                <w:rFonts w:ascii="宋体" w:hAnsi="宋体"/>
                <w:color w:val="000000" w:themeColor="text1"/>
                <w:sz w:val="20"/>
                <w:szCs w:val="20"/>
              </w:rPr>
            </w:pPr>
            <w:r w:rsidRPr="002E6CBB">
              <w:rPr>
                <w:rFonts w:ascii="宋体" w:hAnsi="宋体" w:hint="eastAsia"/>
                <w:color w:val="000000" w:themeColor="text1"/>
                <w:sz w:val="20"/>
                <w:szCs w:val="20"/>
              </w:rPr>
              <w:t>3、</w:t>
            </w:r>
            <w:r w:rsidRPr="002E6CBB">
              <w:rPr>
                <w:rFonts w:ascii="宋体" w:hAnsi="宋体"/>
                <w:color w:val="000000" w:themeColor="text1"/>
                <w:sz w:val="20"/>
                <w:szCs w:val="20"/>
              </w:rPr>
              <w:t>符合食品卫生</w:t>
            </w:r>
            <w:r w:rsidRPr="002E6CBB">
              <w:rPr>
                <w:rFonts w:ascii="宋体" w:hAnsi="宋体" w:hint="eastAsia"/>
                <w:color w:val="000000" w:themeColor="text1"/>
                <w:sz w:val="20"/>
                <w:szCs w:val="20"/>
              </w:rPr>
              <w:t>安全</w:t>
            </w:r>
            <w:r w:rsidRPr="002E6CBB">
              <w:rPr>
                <w:rFonts w:ascii="宋体" w:hAnsi="宋体"/>
                <w:color w:val="000000" w:themeColor="text1"/>
                <w:sz w:val="20"/>
                <w:szCs w:val="20"/>
              </w:rPr>
              <w:t>要求</w:t>
            </w:r>
            <w:r w:rsidRPr="002E6CBB">
              <w:rPr>
                <w:rFonts w:ascii="宋体" w:hAnsi="宋体" w:hint="eastAsia"/>
                <w:color w:val="000000" w:themeColor="text1"/>
                <w:sz w:val="20"/>
                <w:szCs w:val="20"/>
              </w:rPr>
              <w:t>和</w:t>
            </w:r>
            <w:r w:rsidRPr="002E6CBB">
              <w:rPr>
                <w:rFonts w:ascii="宋体" w:hAnsi="宋体"/>
                <w:color w:val="000000" w:themeColor="text1"/>
                <w:sz w:val="20"/>
                <w:szCs w:val="20"/>
              </w:rPr>
              <w:t>国家标准。</w:t>
            </w:r>
          </w:p>
          <w:p w:rsidR="009242C8" w:rsidRPr="002E6CBB" w:rsidRDefault="009242C8">
            <w:pPr>
              <w:jc w:val="left"/>
              <w:rPr>
                <w:rFonts w:ascii="宋体" w:hAnsi="宋体"/>
                <w:color w:val="000000" w:themeColor="text1"/>
                <w:sz w:val="20"/>
                <w:szCs w:val="20"/>
              </w:rPr>
            </w:pPr>
          </w:p>
          <w:p w:rsidR="009242C8" w:rsidRPr="002E6CBB" w:rsidRDefault="009242C8">
            <w:pPr>
              <w:jc w:val="left"/>
              <w:rPr>
                <w:rFonts w:ascii="宋体" w:hAnsi="宋体"/>
                <w:color w:val="000000" w:themeColor="text1"/>
                <w:sz w:val="20"/>
                <w:szCs w:val="20"/>
              </w:rPr>
            </w:pPr>
          </w:p>
        </w:tc>
        <w:tc>
          <w:tcPr>
            <w:tcW w:w="2220" w:type="dxa"/>
            <w:vAlign w:val="center"/>
          </w:tcPr>
          <w:p w:rsidR="009242C8" w:rsidRPr="002E6CBB" w:rsidRDefault="009242C8">
            <w:pPr>
              <w:jc w:val="left"/>
              <w:rPr>
                <w:rFonts w:ascii="宋体" w:hAnsi="宋体"/>
                <w:color w:val="000000" w:themeColor="text1"/>
                <w:sz w:val="20"/>
                <w:szCs w:val="20"/>
              </w:rPr>
            </w:pPr>
            <w:r w:rsidRPr="002E6CBB">
              <w:rPr>
                <w:rFonts w:ascii="宋体" w:hAnsi="宋体" w:hint="eastAsia"/>
                <w:color w:val="000000" w:themeColor="text1"/>
                <w:sz w:val="20"/>
                <w:szCs w:val="20"/>
              </w:rPr>
              <w:t>1、在万州应有不少于一家的实体店，在投标文件中有相关证明；</w:t>
            </w:r>
          </w:p>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2、公司注册资本不低于50万（个体工商户除外）</w:t>
            </w:r>
          </w:p>
          <w:p w:rsidR="009242C8" w:rsidRPr="002E6CBB" w:rsidRDefault="009242C8">
            <w:pPr>
              <w:jc w:val="left"/>
              <w:rPr>
                <w:rFonts w:ascii="宋体" w:eastAsia="宋体" w:hAnsi="宋体"/>
                <w:color w:val="000000" w:themeColor="text1"/>
                <w:sz w:val="20"/>
                <w:szCs w:val="20"/>
              </w:rPr>
            </w:pPr>
            <w:r w:rsidRPr="002E6CBB">
              <w:rPr>
                <w:rFonts w:ascii="宋体" w:hAnsi="宋体" w:cs="宋体" w:hint="eastAsia"/>
                <w:color w:val="000000" w:themeColor="text1"/>
                <w:sz w:val="20"/>
                <w:szCs w:val="20"/>
              </w:rPr>
              <w:t>3、正常经营不低于1年。</w:t>
            </w:r>
          </w:p>
        </w:tc>
        <w:tc>
          <w:tcPr>
            <w:tcW w:w="1289" w:type="dxa"/>
            <w:vAlign w:val="center"/>
          </w:tcPr>
          <w:p w:rsidR="009242C8" w:rsidRPr="002E6CBB" w:rsidRDefault="009242C8">
            <w:pPr>
              <w:jc w:val="center"/>
              <w:rPr>
                <w:rFonts w:ascii="宋体" w:hAnsi="宋体"/>
                <w:color w:val="000000" w:themeColor="text1"/>
                <w:sz w:val="20"/>
                <w:szCs w:val="20"/>
              </w:rPr>
            </w:pPr>
            <w:r w:rsidRPr="002E6CBB">
              <w:rPr>
                <w:rFonts w:ascii="宋体" w:hAnsi="宋体" w:hint="eastAsia"/>
                <w:color w:val="000000" w:themeColor="text1"/>
                <w:sz w:val="20"/>
                <w:szCs w:val="20"/>
              </w:rPr>
              <w:t>3</w:t>
            </w:r>
          </w:p>
        </w:tc>
        <w:tc>
          <w:tcPr>
            <w:tcW w:w="1289" w:type="dxa"/>
          </w:tcPr>
          <w:p w:rsidR="009242C8" w:rsidRPr="002E6CBB" w:rsidRDefault="009242C8">
            <w:pPr>
              <w:jc w:val="center"/>
              <w:rPr>
                <w:rFonts w:ascii="宋体" w:hAnsi="宋体"/>
                <w:color w:val="000000" w:themeColor="text1"/>
                <w:sz w:val="20"/>
                <w:szCs w:val="20"/>
              </w:rPr>
            </w:pPr>
            <w:r w:rsidRPr="002E6CBB">
              <w:rPr>
                <w:rFonts w:ascii="宋体" w:hAnsi="宋体" w:hint="eastAsia"/>
                <w:color w:val="000000" w:themeColor="text1"/>
                <w:sz w:val="20"/>
                <w:szCs w:val="20"/>
              </w:rPr>
              <w:t>1、一级、2、二级、3、整排、4、三级</w:t>
            </w:r>
          </w:p>
        </w:tc>
      </w:tr>
      <w:tr w:rsidR="009242C8" w:rsidRPr="002E6CBB" w:rsidTr="009242C8">
        <w:tc>
          <w:tcPr>
            <w:tcW w:w="479" w:type="dxa"/>
            <w:vAlign w:val="center"/>
          </w:tcPr>
          <w:p w:rsidR="009242C8" w:rsidRPr="002E6CBB" w:rsidRDefault="009242C8">
            <w:pPr>
              <w:rPr>
                <w:color w:val="000000" w:themeColor="text1"/>
              </w:rPr>
            </w:pPr>
            <w:r w:rsidRPr="002E6CBB">
              <w:rPr>
                <w:rFonts w:hint="eastAsia"/>
                <w:color w:val="000000" w:themeColor="text1"/>
              </w:rPr>
              <w:t>四、大米面粉</w:t>
            </w:r>
          </w:p>
          <w:p w:rsidR="009242C8" w:rsidRPr="002E6CBB" w:rsidRDefault="009242C8">
            <w:pPr>
              <w:jc w:val="center"/>
              <w:rPr>
                <w:color w:val="000000" w:themeColor="text1"/>
              </w:rPr>
            </w:pPr>
          </w:p>
        </w:tc>
        <w:tc>
          <w:tcPr>
            <w:tcW w:w="4237" w:type="dxa"/>
            <w:vAlign w:val="center"/>
          </w:tcPr>
          <w:p w:rsidR="009242C8" w:rsidRPr="002E6CBB" w:rsidRDefault="009242C8">
            <w:pPr>
              <w:numPr>
                <w:ilvl w:val="0"/>
                <w:numId w:val="4"/>
              </w:numPr>
              <w:snapToGrid w:val="0"/>
              <w:spacing w:line="400" w:lineRule="exact"/>
              <w:jc w:val="left"/>
              <w:rPr>
                <w:rFonts w:ascii="宋体" w:hAnsi="宋体"/>
                <w:bCs/>
                <w:color w:val="000000" w:themeColor="text1"/>
                <w:sz w:val="20"/>
                <w:szCs w:val="20"/>
              </w:rPr>
            </w:pPr>
            <w:r w:rsidRPr="002E6CBB">
              <w:rPr>
                <w:rFonts w:ascii="宋体" w:hAnsi="宋体" w:hint="eastAsia"/>
                <w:bCs/>
                <w:color w:val="000000" w:themeColor="text1"/>
                <w:sz w:val="20"/>
                <w:szCs w:val="20"/>
              </w:rPr>
              <w:t>要求是一年新大米，两年及两年内陈米；</w:t>
            </w:r>
          </w:p>
          <w:p w:rsidR="009242C8" w:rsidRPr="002E6CBB" w:rsidRDefault="009242C8">
            <w:pPr>
              <w:numPr>
                <w:ilvl w:val="0"/>
                <w:numId w:val="4"/>
              </w:numPr>
              <w:snapToGrid w:val="0"/>
              <w:spacing w:line="400" w:lineRule="exact"/>
              <w:jc w:val="left"/>
              <w:rPr>
                <w:rFonts w:ascii="宋体" w:hAnsi="宋体"/>
                <w:bCs/>
                <w:color w:val="000000" w:themeColor="text1"/>
                <w:sz w:val="20"/>
                <w:szCs w:val="20"/>
              </w:rPr>
            </w:pPr>
            <w:r w:rsidRPr="002E6CBB">
              <w:rPr>
                <w:rFonts w:ascii="宋体" w:hAnsi="宋体" w:hint="eastAsia"/>
                <w:bCs/>
                <w:color w:val="000000" w:themeColor="text1"/>
                <w:sz w:val="20"/>
                <w:szCs w:val="20"/>
              </w:rPr>
              <w:t>面粉为包子馒头面粉；</w:t>
            </w:r>
          </w:p>
          <w:p w:rsidR="009242C8" w:rsidRPr="002E6CBB" w:rsidRDefault="009242C8">
            <w:pPr>
              <w:snapToGrid w:val="0"/>
              <w:spacing w:line="400" w:lineRule="exact"/>
              <w:jc w:val="left"/>
              <w:rPr>
                <w:rFonts w:ascii="宋体" w:hAnsi="宋体"/>
                <w:bCs/>
                <w:color w:val="000000" w:themeColor="text1"/>
                <w:sz w:val="20"/>
                <w:szCs w:val="20"/>
              </w:rPr>
            </w:pPr>
            <w:r w:rsidRPr="002E6CBB">
              <w:rPr>
                <w:rFonts w:ascii="宋体" w:hAnsi="宋体" w:hint="eastAsia"/>
                <w:bCs/>
                <w:color w:val="000000" w:themeColor="text1"/>
                <w:sz w:val="20"/>
                <w:szCs w:val="20"/>
              </w:rPr>
              <w:t>3、各类货物包装应分别符合国家GB7718《预包装食品标签通则》、GB18406《农产品安全质量》的规定和卫生要求，若采用包装袋，则包装袋应坚固结实，封口或者缝口应严密。包装袋上印有品名、等级、数量、出厂名、厂家地址及联系电话，还应有注册商标及QS标注检验合格证、生产日期和保质期。</w:t>
            </w:r>
          </w:p>
          <w:p w:rsidR="009242C8" w:rsidRPr="002E6CBB" w:rsidRDefault="009242C8">
            <w:pPr>
              <w:jc w:val="left"/>
              <w:rPr>
                <w:rFonts w:ascii="宋体" w:hAnsi="宋体"/>
                <w:color w:val="000000" w:themeColor="text1"/>
                <w:sz w:val="20"/>
                <w:szCs w:val="20"/>
              </w:rPr>
            </w:pPr>
          </w:p>
        </w:tc>
        <w:tc>
          <w:tcPr>
            <w:tcW w:w="2220" w:type="dxa"/>
            <w:vAlign w:val="center"/>
          </w:tcPr>
          <w:p w:rsidR="009242C8" w:rsidRPr="002E6CBB" w:rsidRDefault="009242C8">
            <w:pPr>
              <w:jc w:val="left"/>
              <w:rPr>
                <w:rFonts w:ascii="宋体" w:hAnsi="宋体"/>
                <w:color w:val="000000" w:themeColor="text1"/>
                <w:sz w:val="20"/>
                <w:szCs w:val="20"/>
              </w:rPr>
            </w:pPr>
            <w:r w:rsidRPr="002E6CBB">
              <w:rPr>
                <w:rFonts w:ascii="宋体" w:hAnsi="宋体" w:hint="eastAsia"/>
                <w:color w:val="000000" w:themeColor="text1"/>
                <w:sz w:val="20"/>
                <w:szCs w:val="20"/>
              </w:rPr>
              <w:lastRenderedPageBreak/>
              <w:t>1、在万州应有不少于一家的实体店，在投标文件中有相关证明；</w:t>
            </w:r>
          </w:p>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2、公司注册资本不低于50万（个体工商户除外）</w:t>
            </w:r>
          </w:p>
          <w:p w:rsidR="009242C8" w:rsidRPr="002E6CBB" w:rsidRDefault="009242C8">
            <w:pPr>
              <w:jc w:val="left"/>
              <w:rPr>
                <w:rFonts w:ascii="宋体" w:eastAsia="宋体" w:hAnsi="宋体"/>
                <w:color w:val="000000" w:themeColor="text1"/>
                <w:sz w:val="20"/>
                <w:szCs w:val="20"/>
              </w:rPr>
            </w:pPr>
            <w:r w:rsidRPr="002E6CBB">
              <w:rPr>
                <w:rFonts w:ascii="宋体" w:hAnsi="宋体" w:cs="宋体" w:hint="eastAsia"/>
                <w:color w:val="000000" w:themeColor="text1"/>
                <w:sz w:val="20"/>
                <w:szCs w:val="20"/>
              </w:rPr>
              <w:t>3、正常经营不低于1年。</w:t>
            </w:r>
          </w:p>
        </w:tc>
        <w:tc>
          <w:tcPr>
            <w:tcW w:w="1289" w:type="dxa"/>
            <w:vAlign w:val="center"/>
          </w:tcPr>
          <w:p w:rsidR="009242C8" w:rsidRPr="002E6CBB" w:rsidRDefault="009242C8">
            <w:pPr>
              <w:jc w:val="center"/>
              <w:rPr>
                <w:rFonts w:ascii="宋体" w:hAnsi="宋体"/>
                <w:color w:val="000000" w:themeColor="text1"/>
                <w:sz w:val="20"/>
                <w:szCs w:val="20"/>
              </w:rPr>
            </w:pPr>
            <w:r w:rsidRPr="002E6CBB">
              <w:rPr>
                <w:rFonts w:ascii="宋体" w:hAnsi="宋体" w:hint="eastAsia"/>
                <w:color w:val="000000" w:themeColor="text1"/>
                <w:sz w:val="20"/>
                <w:szCs w:val="20"/>
              </w:rPr>
              <w:t>3</w:t>
            </w:r>
          </w:p>
        </w:tc>
        <w:tc>
          <w:tcPr>
            <w:tcW w:w="1289" w:type="dxa"/>
          </w:tcPr>
          <w:p w:rsidR="009242C8" w:rsidRPr="002E6CBB" w:rsidRDefault="009242C8">
            <w:pPr>
              <w:jc w:val="center"/>
              <w:rPr>
                <w:rFonts w:ascii="宋体" w:hAnsi="宋体"/>
                <w:color w:val="000000" w:themeColor="text1"/>
                <w:sz w:val="20"/>
                <w:szCs w:val="20"/>
              </w:rPr>
            </w:pPr>
            <w:r w:rsidRPr="002E6CBB">
              <w:rPr>
                <w:rFonts w:ascii="宋体" w:hAnsi="宋体" w:hint="eastAsia"/>
                <w:color w:val="000000" w:themeColor="text1"/>
                <w:sz w:val="20"/>
                <w:szCs w:val="20"/>
              </w:rPr>
              <w:t>1、一年内新米2、两年内陈米3、高档包子馒头</w:t>
            </w:r>
            <w:r>
              <w:rPr>
                <w:rFonts w:ascii="宋体" w:hAnsi="宋体" w:hint="eastAsia"/>
                <w:color w:val="000000" w:themeColor="text1"/>
                <w:sz w:val="20"/>
                <w:szCs w:val="20"/>
              </w:rPr>
              <w:t>面</w:t>
            </w:r>
            <w:r w:rsidRPr="002E6CBB">
              <w:rPr>
                <w:rFonts w:ascii="宋体" w:hAnsi="宋体" w:hint="eastAsia"/>
                <w:color w:val="000000" w:themeColor="text1"/>
                <w:sz w:val="20"/>
                <w:szCs w:val="20"/>
              </w:rPr>
              <w:t>粉</w:t>
            </w:r>
          </w:p>
        </w:tc>
      </w:tr>
      <w:tr w:rsidR="009242C8" w:rsidRPr="002E6CBB" w:rsidTr="009242C8">
        <w:tc>
          <w:tcPr>
            <w:tcW w:w="479" w:type="dxa"/>
            <w:vAlign w:val="center"/>
          </w:tcPr>
          <w:p w:rsidR="009242C8" w:rsidRPr="002E6CBB" w:rsidRDefault="009242C8">
            <w:pPr>
              <w:jc w:val="center"/>
              <w:rPr>
                <w:color w:val="000000" w:themeColor="text1"/>
              </w:rPr>
            </w:pPr>
            <w:r w:rsidRPr="002E6CBB">
              <w:rPr>
                <w:rFonts w:hint="eastAsia"/>
                <w:color w:val="000000" w:themeColor="text1"/>
              </w:rPr>
              <w:lastRenderedPageBreak/>
              <w:t>五、菜籽油</w:t>
            </w:r>
          </w:p>
        </w:tc>
        <w:tc>
          <w:tcPr>
            <w:tcW w:w="4237" w:type="dxa"/>
            <w:vAlign w:val="center"/>
          </w:tcPr>
          <w:p w:rsidR="009242C8" w:rsidRPr="002E6CBB" w:rsidRDefault="009242C8">
            <w:pPr>
              <w:snapToGrid w:val="0"/>
              <w:spacing w:line="400" w:lineRule="exact"/>
              <w:ind w:firstLineChars="200" w:firstLine="400"/>
              <w:jc w:val="left"/>
              <w:rPr>
                <w:rFonts w:ascii="宋体" w:hAnsi="宋体"/>
                <w:bCs/>
                <w:color w:val="000000" w:themeColor="text1"/>
                <w:sz w:val="20"/>
                <w:szCs w:val="20"/>
              </w:rPr>
            </w:pPr>
            <w:r w:rsidRPr="002E6CBB">
              <w:rPr>
                <w:rFonts w:ascii="宋体" w:hAnsi="宋体" w:hint="eastAsia"/>
                <w:bCs/>
                <w:color w:val="000000" w:themeColor="text1"/>
                <w:sz w:val="20"/>
                <w:szCs w:val="20"/>
              </w:rPr>
              <w:t>1、菜籽油为非转基因一级压榨菜籽油</w:t>
            </w:r>
          </w:p>
          <w:p w:rsidR="009242C8" w:rsidRPr="002E6CBB" w:rsidRDefault="009242C8">
            <w:pPr>
              <w:snapToGrid w:val="0"/>
              <w:spacing w:line="400" w:lineRule="exact"/>
              <w:ind w:firstLineChars="200" w:firstLine="400"/>
              <w:jc w:val="left"/>
              <w:rPr>
                <w:rFonts w:ascii="宋体" w:hAnsi="宋体"/>
                <w:bCs/>
                <w:color w:val="000000" w:themeColor="text1"/>
                <w:sz w:val="20"/>
                <w:szCs w:val="20"/>
              </w:rPr>
            </w:pPr>
            <w:r w:rsidRPr="002E6CBB">
              <w:rPr>
                <w:rFonts w:ascii="宋体" w:hAnsi="宋体" w:hint="eastAsia"/>
                <w:bCs/>
                <w:color w:val="000000" w:themeColor="text1"/>
                <w:sz w:val="20"/>
                <w:szCs w:val="20"/>
              </w:rPr>
              <w:t>2、包装应分别符合国家GB7718《预包装食品标签通则》、GBT17374《食用植物油销售包装》、GB18406《农产品安全质量》的规定和卫生要求，若采用包装袋，则包装袋应坚固结实，封口或者缝口应严密。包装袋上印有品名、等级、数量、出厂名、厂家地址及联系电话，还应有注册商标及QS标注检验合格证、生产日期和保质期。</w:t>
            </w:r>
          </w:p>
          <w:p w:rsidR="009242C8" w:rsidRPr="002E6CBB" w:rsidRDefault="009242C8">
            <w:pPr>
              <w:jc w:val="left"/>
              <w:rPr>
                <w:rFonts w:ascii="宋体" w:hAnsi="宋体"/>
                <w:color w:val="000000" w:themeColor="text1"/>
                <w:sz w:val="20"/>
                <w:szCs w:val="20"/>
              </w:rPr>
            </w:pPr>
          </w:p>
        </w:tc>
        <w:tc>
          <w:tcPr>
            <w:tcW w:w="2220" w:type="dxa"/>
            <w:vAlign w:val="center"/>
          </w:tcPr>
          <w:p w:rsidR="009242C8" w:rsidRPr="002E6CBB" w:rsidRDefault="009242C8">
            <w:pPr>
              <w:jc w:val="left"/>
              <w:rPr>
                <w:rFonts w:ascii="宋体" w:hAnsi="宋体"/>
                <w:color w:val="000000" w:themeColor="text1"/>
                <w:sz w:val="20"/>
                <w:szCs w:val="20"/>
              </w:rPr>
            </w:pPr>
            <w:r w:rsidRPr="002E6CBB">
              <w:rPr>
                <w:rFonts w:ascii="宋体" w:hAnsi="宋体" w:hint="eastAsia"/>
                <w:color w:val="000000" w:themeColor="text1"/>
                <w:sz w:val="20"/>
                <w:szCs w:val="20"/>
              </w:rPr>
              <w:t>1、在万州应有不少于一家的实体店，在投标文件中有相关证明；</w:t>
            </w:r>
          </w:p>
          <w:p w:rsidR="009242C8" w:rsidRPr="002E6CBB" w:rsidRDefault="009242C8">
            <w:pPr>
              <w:jc w:val="center"/>
              <w:rPr>
                <w:rFonts w:ascii="宋体" w:hAnsi="宋体" w:cs="宋体"/>
                <w:color w:val="000000" w:themeColor="text1"/>
                <w:sz w:val="20"/>
                <w:szCs w:val="20"/>
              </w:rPr>
            </w:pPr>
            <w:r w:rsidRPr="002E6CBB">
              <w:rPr>
                <w:rFonts w:ascii="宋体" w:hAnsi="宋体" w:cs="宋体" w:hint="eastAsia"/>
                <w:color w:val="000000" w:themeColor="text1"/>
                <w:sz w:val="20"/>
                <w:szCs w:val="20"/>
              </w:rPr>
              <w:t>2、公司注册资本不低于50万（个体工商户除外）</w:t>
            </w:r>
          </w:p>
          <w:p w:rsidR="009242C8" w:rsidRPr="002E6CBB" w:rsidRDefault="009242C8">
            <w:pPr>
              <w:rPr>
                <w:rFonts w:ascii="宋体" w:eastAsia="宋体" w:hAnsi="宋体"/>
                <w:color w:val="000000" w:themeColor="text1"/>
                <w:sz w:val="20"/>
                <w:szCs w:val="20"/>
              </w:rPr>
            </w:pPr>
            <w:r w:rsidRPr="002E6CBB">
              <w:rPr>
                <w:rFonts w:ascii="宋体" w:hAnsi="宋体" w:cs="宋体" w:hint="eastAsia"/>
                <w:color w:val="000000" w:themeColor="text1"/>
                <w:sz w:val="20"/>
                <w:szCs w:val="20"/>
              </w:rPr>
              <w:t>3、正常经营不低于1年。</w:t>
            </w:r>
          </w:p>
        </w:tc>
        <w:tc>
          <w:tcPr>
            <w:tcW w:w="1289" w:type="dxa"/>
            <w:vAlign w:val="center"/>
          </w:tcPr>
          <w:p w:rsidR="009242C8" w:rsidRPr="002E6CBB" w:rsidRDefault="009242C8">
            <w:pPr>
              <w:jc w:val="center"/>
              <w:rPr>
                <w:rFonts w:ascii="宋体" w:hAnsi="宋体"/>
                <w:color w:val="000000" w:themeColor="text1"/>
                <w:sz w:val="20"/>
                <w:szCs w:val="20"/>
              </w:rPr>
            </w:pPr>
            <w:r w:rsidRPr="002E6CBB">
              <w:rPr>
                <w:rFonts w:ascii="宋体" w:hAnsi="宋体" w:hint="eastAsia"/>
                <w:color w:val="000000" w:themeColor="text1"/>
                <w:sz w:val="20"/>
                <w:szCs w:val="20"/>
              </w:rPr>
              <w:t>3</w:t>
            </w:r>
          </w:p>
        </w:tc>
        <w:tc>
          <w:tcPr>
            <w:tcW w:w="1289" w:type="dxa"/>
          </w:tcPr>
          <w:p w:rsidR="009242C8" w:rsidRPr="002E6CBB" w:rsidRDefault="009242C8">
            <w:pPr>
              <w:jc w:val="center"/>
              <w:rPr>
                <w:rFonts w:ascii="宋体" w:hAnsi="宋体"/>
                <w:color w:val="000000" w:themeColor="text1"/>
                <w:sz w:val="20"/>
                <w:szCs w:val="20"/>
              </w:rPr>
            </w:pPr>
            <w:r w:rsidRPr="002E6CBB">
              <w:rPr>
                <w:rFonts w:ascii="宋体" w:hAnsi="宋体" w:hint="eastAsia"/>
                <w:color w:val="000000" w:themeColor="text1"/>
                <w:sz w:val="20"/>
                <w:szCs w:val="20"/>
              </w:rPr>
              <w:t>一级非转基因压榨菜籽油</w:t>
            </w:r>
          </w:p>
        </w:tc>
      </w:tr>
    </w:tbl>
    <w:p w:rsidR="005C6E25" w:rsidRPr="002E6CBB" w:rsidRDefault="00D86C4E">
      <w:pPr>
        <w:pStyle w:val="2"/>
        <w:spacing w:line="240" w:lineRule="auto"/>
        <w:rPr>
          <w:rFonts w:ascii="宋体" w:hAnsi="宋体"/>
          <w:color w:val="000000" w:themeColor="text1"/>
          <w:sz w:val="24"/>
          <w:szCs w:val="24"/>
        </w:rPr>
      </w:pPr>
      <w:bookmarkStart w:id="12" w:name="_Toc475624842"/>
      <w:r w:rsidRPr="002E6CBB">
        <w:rPr>
          <w:rFonts w:ascii="宋体" w:eastAsia="宋体" w:hAnsi="宋体" w:cs="Times New Roman" w:hint="eastAsia"/>
          <w:b w:val="0"/>
          <w:bCs w:val="0"/>
          <w:color w:val="000000" w:themeColor="text1"/>
          <w:sz w:val="24"/>
          <w:szCs w:val="24"/>
        </w:rPr>
        <w:t>备注：</w:t>
      </w:r>
      <w:r w:rsidRPr="002E6CBB">
        <w:rPr>
          <w:rFonts w:ascii="Times New Roman" w:eastAsia="方正仿宋_GBK" w:hAnsi="Times New Roman" w:hint="eastAsia"/>
          <w:color w:val="000000" w:themeColor="text1"/>
          <w:sz w:val="30"/>
          <w:szCs w:val="30"/>
        </w:rPr>
        <w:t xml:space="preserve">  </w:t>
      </w:r>
      <w:r w:rsidRPr="002E6CBB">
        <w:rPr>
          <w:rFonts w:ascii="宋体" w:eastAsia="宋体" w:hAnsi="宋体" w:cs="Times New Roman" w:hint="eastAsia"/>
          <w:b w:val="0"/>
          <w:bCs w:val="0"/>
          <w:color w:val="000000" w:themeColor="text1"/>
          <w:sz w:val="24"/>
          <w:szCs w:val="24"/>
        </w:rPr>
        <w:t>1、有效的分类供货单一报价作为中标人实际供价的最高限价；</w:t>
      </w:r>
    </w:p>
    <w:p w:rsidR="00E73BE4" w:rsidRPr="002E6CBB" w:rsidRDefault="00D86C4E" w:rsidP="00E73BE4">
      <w:pPr>
        <w:pStyle w:val="af5"/>
        <w:numPr>
          <w:ilvl w:val="0"/>
          <w:numId w:val="3"/>
        </w:numPr>
        <w:ind w:firstLineChars="0"/>
        <w:rPr>
          <w:rFonts w:ascii="宋体" w:hAnsi="宋体"/>
          <w:color w:val="000000" w:themeColor="text1"/>
          <w:sz w:val="24"/>
        </w:rPr>
      </w:pPr>
      <w:r w:rsidRPr="002E6CBB">
        <w:rPr>
          <w:rFonts w:ascii="宋体" w:hAnsi="宋体" w:hint="eastAsia"/>
          <w:color w:val="000000" w:themeColor="text1"/>
          <w:sz w:val="24"/>
        </w:rPr>
        <w:t>本次报价不作为实际供价，仅作为符合资格条件的供应商数量超过招标数量时</w:t>
      </w:r>
    </w:p>
    <w:p w:rsidR="005C6E25" w:rsidRPr="002E6CBB" w:rsidRDefault="00D86C4E" w:rsidP="00E73BE4">
      <w:pPr>
        <w:pStyle w:val="af5"/>
        <w:ind w:left="360" w:firstLineChars="0" w:firstLine="0"/>
        <w:rPr>
          <w:rFonts w:ascii="宋体" w:hAnsi="宋体"/>
          <w:color w:val="000000" w:themeColor="text1"/>
          <w:sz w:val="24"/>
        </w:rPr>
      </w:pPr>
      <w:r w:rsidRPr="002E6CBB">
        <w:rPr>
          <w:rFonts w:ascii="宋体" w:hAnsi="宋体" w:hint="eastAsia"/>
          <w:color w:val="000000" w:themeColor="text1"/>
          <w:sz w:val="24"/>
        </w:rPr>
        <w:t>排序使用，排序原则从低到高</w:t>
      </w:r>
      <w:r w:rsidR="00E73BE4" w:rsidRPr="002E6CBB">
        <w:rPr>
          <w:rFonts w:ascii="宋体" w:hAnsi="宋体" w:hint="eastAsia"/>
          <w:color w:val="000000" w:themeColor="text1"/>
          <w:sz w:val="24"/>
        </w:rPr>
        <w:t>；</w:t>
      </w:r>
    </w:p>
    <w:p w:rsidR="00E73BE4" w:rsidRDefault="00E73BE4" w:rsidP="002E6CBB">
      <w:pPr>
        <w:pStyle w:val="af5"/>
        <w:numPr>
          <w:ilvl w:val="0"/>
          <w:numId w:val="3"/>
        </w:numPr>
        <w:ind w:left="360" w:firstLineChars="0" w:firstLine="0"/>
        <w:rPr>
          <w:rFonts w:ascii="宋体" w:hAnsi="宋体"/>
          <w:color w:val="000000" w:themeColor="text1"/>
          <w:sz w:val="24"/>
        </w:rPr>
      </w:pPr>
      <w:r w:rsidRPr="002E6CBB">
        <w:rPr>
          <w:rFonts w:ascii="宋体" w:hAnsi="宋体" w:hint="eastAsia"/>
          <w:color w:val="000000" w:themeColor="text1"/>
          <w:sz w:val="24"/>
        </w:rPr>
        <w:t>报价品名可以</w:t>
      </w:r>
      <w:r w:rsidR="008847A4" w:rsidRPr="002E6CBB">
        <w:rPr>
          <w:rFonts w:ascii="宋体" w:hAnsi="宋体" w:hint="eastAsia"/>
          <w:color w:val="000000" w:themeColor="text1"/>
          <w:sz w:val="24"/>
        </w:rPr>
        <w:t>多于必须报价品名，但不作为评标依据</w:t>
      </w:r>
      <w:r w:rsidR="002E6CBB">
        <w:rPr>
          <w:rFonts w:ascii="宋体" w:hAnsi="宋体" w:hint="eastAsia"/>
          <w:color w:val="000000" w:themeColor="text1"/>
          <w:sz w:val="24"/>
        </w:rPr>
        <w:t>；</w:t>
      </w:r>
    </w:p>
    <w:p w:rsidR="002E6CBB" w:rsidRPr="002E6CBB" w:rsidRDefault="002E6CBB" w:rsidP="002E6CBB">
      <w:pPr>
        <w:pStyle w:val="af5"/>
        <w:numPr>
          <w:ilvl w:val="0"/>
          <w:numId w:val="3"/>
        </w:numPr>
        <w:ind w:left="360" w:firstLineChars="0" w:firstLine="0"/>
        <w:rPr>
          <w:color w:val="000000" w:themeColor="text1"/>
        </w:rPr>
      </w:pPr>
      <w:r>
        <w:rPr>
          <w:rFonts w:ascii="宋体" w:hAnsi="宋体" w:hint="eastAsia"/>
          <w:color w:val="000000" w:themeColor="text1"/>
          <w:sz w:val="24"/>
        </w:rPr>
        <w:t>商品报价要真实可信，若发现恶意报价，需按甲方要求现场提供一定数量的该商品，若不能现场提供，该</w:t>
      </w:r>
      <w:r w:rsidR="00801FC2">
        <w:rPr>
          <w:rFonts w:ascii="宋体" w:hAnsi="宋体" w:hint="eastAsia"/>
          <w:color w:val="000000" w:themeColor="text1"/>
          <w:sz w:val="24"/>
        </w:rPr>
        <w:t>投标人</w:t>
      </w:r>
      <w:r>
        <w:rPr>
          <w:rFonts w:ascii="宋体" w:hAnsi="宋体" w:hint="eastAsia"/>
          <w:color w:val="000000" w:themeColor="text1"/>
          <w:sz w:val="24"/>
        </w:rPr>
        <w:t>列入甲方黑名单</w:t>
      </w:r>
      <w:r w:rsidR="00801FC2">
        <w:rPr>
          <w:rFonts w:ascii="宋体" w:hAnsi="宋体" w:hint="eastAsia"/>
          <w:color w:val="000000" w:themeColor="text1"/>
          <w:sz w:val="24"/>
        </w:rPr>
        <w:t>。</w:t>
      </w:r>
    </w:p>
    <w:p w:rsidR="005C6E25" w:rsidRDefault="00D86C4E">
      <w:pPr>
        <w:pStyle w:val="2"/>
        <w:spacing w:line="36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第三篇</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询价项目服务要求</w:t>
      </w:r>
      <w:bookmarkEnd w:id="12"/>
    </w:p>
    <w:p w:rsidR="005C6E25" w:rsidRDefault="00D86C4E">
      <w:pPr>
        <w:spacing w:line="360" w:lineRule="exact"/>
        <w:rPr>
          <w:rFonts w:eastAsia="方正仿宋_GBK"/>
          <w:b/>
          <w:sz w:val="24"/>
          <w:szCs w:val="24"/>
        </w:rPr>
      </w:pPr>
      <w:bookmarkStart w:id="13" w:name="_Toc408840513"/>
      <w:bookmarkStart w:id="14" w:name="_Toc267320049"/>
      <w:r>
        <w:rPr>
          <w:rFonts w:eastAsia="方正仿宋_GBK"/>
          <w:b/>
          <w:sz w:val="24"/>
          <w:szCs w:val="24"/>
        </w:rPr>
        <w:t>一、</w:t>
      </w:r>
      <w:bookmarkEnd w:id="13"/>
      <w:bookmarkEnd w:id="14"/>
      <w:r>
        <w:rPr>
          <w:rFonts w:eastAsia="方正仿宋_GBK"/>
          <w:b/>
          <w:sz w:val="24"/>
          <w:szCs w:val="24"/>
        </w:rPr>
        <w:t>货物包装、交货时间、地点及验收方式：</w:t>
      </w:r>
    </w:p>
    <w:p w:rsidR="005C6E25" w:rsidRDefault="00D86C4E" w:rsidP="008B07E5">
      <w:pPr>
        <w:spacing w:line="360" w:lineRule="exact"/>
        <w:ind w:firstLineChars="192" w:firstLine="461"/>
        <w:rPr>
          <w:rFonts w:eastAsia="方正仿宋_GBK"/>
          <w:sz w:val="24"/>
          <w:szCs w:val="24"/>
        </w:rPr>
      </w:pPr>
      <w:bookmarkStart w:id="15" w:name="_Toc267320050"/>
      <w:r>
        <w:rPr>
          <w:rFonts w:eastAsia="方正仿宋_GBK"/>
          <w:sz w:val="24"/>
          <w:szCs w:val="24"/>
        </w:rPr>
        <w:t>1</w:t>
      </w:r>
      <w:r>
        <w:rPr>
          <w:rFonts w:eastAsia="方正仿宋_GBK"/>
          <w:sz w:val="24"/>
          <w:szCs w:val="24"/>
        </w:rPr>
        <w:t>、交货时间：</w:t>
      </w:r>
      <w:r>
        <w:rPr>
          <w:rFonts w:eastAsia="方正仿宋_GBK" w:hint="eastAsia"/>
          <w:sz w:val="24"/>
          <w:szCs w:val="24"/>
        </w:rPr>
        <w:t>根据售卖情况及时供货</w:t>
      </w:r>
      <w:r>
        <w:rPr>
          <w:rFonts w:eastAsia="方正仿宋_GBK"/>
          <w:sz w:val="24"/>
          <w:szCs w:val="24"/>
        </w:rPr>
        <w:t>。</w:t>
      </w:r>
    </w:p>
    <w:p w:rsidR="005C6E25" w:rsidRDefault="00D86C4E" w:rsidP="008B07E5">
      <w:pPr>
        <w:spacing w:line="360" w:lineRule="exact"/>
        <w:ind w:firstLineChars="192" w:firstLine="461"/>
        <w:rPr>
          <w:rFonts w:eastAsia="方正仿宋_GBK"/>
          <w:sz w:val="24"/>
          <w:szCs w:val="24"/>
        </w:rPr>
      </w:pPr>
      <w:r>
        <w:rPr>
          <w:rFonts w:eastAsia="方正仿宋_GBK"/>
          <w:sz w:val="24"/>
          <w:szCs w:val="24"/>
        </w:rPr>
        <w:t>2</w:t>
      </w:r>
      <w:r>
        <w:rPr>
          <w:rFonts w:eastAsia="方正仿宋_GBK"/>
          <w:sz w:val="24"/>
          <w:szCs w:val="24"/>
        </w:rPr>
        <w:t>、交货安装地点：采购单位指定地点。</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3</w:t>
      </w:r>
      <w:r>
        <w:rPr>
          <w:rFonts w:eastAsia="方正仿宋_GBK"/>
          <w:sz w:val="24"/>
          <w:szCs w:val="24"/>
        </w:rPr>
        <w:t>、验</w:t>
      </w:r>
      <w:r>
        <w:rPr>
          <w:rFonts w:eastAsia="方正仿宋_GBK" w:hint="eastAsia"/>
          <w:sz w:val="24"/>
          <w:szCs w:val="24"/>
        </w:rPr>
        <w:t>货</w:t>
      </w:r>
      <w:r>
        <w:rPr>
          <w:rFonts w:eastAsia="方正仿宋_GBK"/>
          <w:sz w:val="24"/>
          <w:szCs w:val="24"/>
        </w:rPr>
        <w:t>标准：符合技术规范和技术标准</w:t>
      </w:r>
      <w:r>
        <w:rPr>
          <w:rFonts w:eastAsia="方正仿宋_GBK" w:hint="eastAsia"/>
          <w:sz w:val="24"/>
          <w:szCs w:val="24"/>
        </w:rPr>
        <w:t>，符合采购的数量。</w:t>
      </w:r>
    </w:p>
    <w:p w:rsidR="005C6E25" w:rsidRDefault="00D86C4E" w:rsidP="008B07E5">
      <w:pPr>
        <w:spacing w:line="360" w:lineRule="exact"/>
        <w:ind w:firstLineChars="192" w:firstLine="461"/>
        <w:rPr>
          <w:rFonts w:eastAsia="方正仿宋_GBK"/>
          <w:sz w:val="24"/>
          <w:szCs w:val="24"/>
        </w:rPr>
      </w:pPr>
      <w:bookmarkStart w:id="16" w:name="_Toc408840514"/>
      <w:r>
        <w:rPr>
          <w:rFonts w:eastAsia="方正仿宋_GBK" w:hint="eastAsia"/>
          <w:sz w:val="24"/>
          <w:szCs w:val="24"/>
        </w:rPr>
        <w:t>4</w:t>
      </w:r>
      <w:r>
        <w:rPr>
          <w:rFonts w:eastAsia="方正仿宋_GBK"/>
          <w:sz w:val="24"/>
          <w:szCs w:val="24"/>
        </w:rPr>
        <w:t>、验</w:t>
      </w:r>
      <w:r>
        <w:rPr>
          <w:rFonts w:eastAsia="方正仿宋_GBK" w:hint="eastAsia"/>
          <w:sz w:val="24"/>
          <w:szCs w:val="24"/>
        </w:rPr>
        <w:t>货</w:t>
      </w:r>
      <w:r>
        <w:rPr>
          <w:rFonts w:eastAsia="方正仿宋_GBK"/>
          <w:sz w:val="24"/>
          <w:szCs w:val="24"/>
        </w:rPr>
        <w:t>前产生的一切费用由供方提供。</w:t>
      </w:r>
    </w:p>
    <w:p w:rsidR="005C6E25" w:rsidRDefault="00D86C4E">
      <w:pPr>
        <w:snapToGrid w:val="0"/>
        <w:spacing w:line="360" w:lineRule="exact"/>
        <w:rPr>
          <w:rFonts w:eastAsia="方正仿宋_GBK"/>
          <w:sz w:val="24"/>
          <w:szCs w:val="24"/>
        </w:rPr>
      </w:pPr>
      <w:r>
        <w:rPr>
          <w:rFonts w:eastAsia="方正仿宋_GBK"/>
          <w:sz w:val="24"/>
          <w:szCs w:val="24"/>
        </w:rPr>
        <w:t>二、</w:t>
      </w:r>
      <w:bookmarkEnd w:id="16"/>
      <w:r>
        <w:rPr>
          <w:rFonts w:eastAsia="方正仿宋_GBK"/>
          <w:b/>
          <w:sz w:val="24"/>
          <w:szCs w:val="24"/>
        </w:rPr>
        <w:t>质量保证及售后服务内容：</w:t>
      </w:r>
    </w:p>
    <w:p w:rsidR="005C6E25" w:rsidRDefault="00D86C4E" w:rsidP="008B07E5">
      <w:pPr>
        <w:spacing w:line="360" w:lineRule="exact"/>
        <w:ind w:firstLineChars="192" w:firstLine="461"/>
        <w:rPr>
          <w:rFonts w:eastAsia="方正仿宋_GBK"/>
          <w:sz w:val="24"/>
          <w:szCs w:val="24"/>
        </w:rPr>
      </w:pPr>
      <w:bookmarkStart w:id="17" w:name="_Toc408840515"/>
      <w:r>
        <w:rPr>
          <w:rFonts w:eastAsia="方正仿宋_GBK"/>
          <w:sz w:val="24"/>
          <w:szCs w:val="24"/>
        </w:rPr>
        <w:t>售后服务内容</w:t>
      </w:r>
    </w:p>
    <w:p w:rsidR="005C6E25" w:rsidRDefault="00D86C4E">
      <w:pPr>
        <w:numPr>
          <w:ilvl w:val="0"/>
          <w:numId w:val="5"/>
        </w:numPr>
        <w:spacing w:line="400" w:lineRule="exact"/>
        <w:ind w:firstLineChars="200" w:firstLine="480"/>
        <w:rPr>
          <w:rFonts w:ascii="宋体" w:hAnsi="宋体"/>
          <w:sz w:val="24"/>
          <w:szCs w:val="24"/>
        </w:rPr>
      </w:pPr>
      <w:r>
        <w:rPr>
          <w:rFonts w:ascii="宋体" w:hAnsi="宋体" w:hint="eastAsia"/>
          <w:sz w:val="24"/>
          <w:szCs w:val="24"/>
        </w:rPr>
        <w:t>采购货物属于国家规定“三包”范围的，其产品质量保证期不得低于“三包”规定。</w:t>
      </w:r>
    </w:p>
    <w:p w:rsidR="005C6E25" w:rsidRDefault="00D86C4E">
      <w:pPr>
        <w:numPr>
          <w:ilvl w:val="0"/>
          <w:numId w:val="5"/>
        </w:numPr>
        <w:spacing w:line="400" w:lineRule="exact"/>
        <w:ind w:firstLineChars="200" w:firstLine="480"/>
        <w:rPr>
          <w:rFonts w:ascii="宋体" w:hAnsi="宋体"/>
          <w:sz w:val="24"/>
          <w:szCs w:val="24"/>
        </w:rPr>
      </w:pPr>
      <w:r>
        <w:rPr>
          <w:rFonts w:ascii="宋体" w:hAnsi="宋体" w:hint="eastAsia"/>
          <w:sz w:val="24"/>
          <w:szCs w:val="24"/>
        </w:rPr>
        <w:t>对变质、发霉货物及时更换。</w:t>
      </w:r>
    </w:p>
    <w:p w:rsidR="005C6E25" w:rsidRDefault="00D86C4E">
      <w:pPr>
        <w:numPr>
          <w:ilvl w:val="0"/>
          <w:numId w:val="5"/>
        </w:numPr>
        <w:spacing w:line="400" w:lineRule="exact"/>
        <w:ind w:firstLineChars="200" w:firstLine="480"/>
        <w:rPr>
          <w:rFonts w:ascii="宋体" w:hAnsi="宋体"/>
          <w:sz w:val="24"/>
          <w:szCs w:val="24"/>
        </w:rPr>
      </w:pPr>
      <w:r>
        <w:rPr>
          <w:rFonts w:ascii="宋体" w:hAnsi="宋体" w:hint="eastAsia"/>
          <w:sz w:val="24"/>
          <w:szCs w:val="24"/>
        </w:rPr>
        <w:t>保证货品质量。</w:t>
      </w:r>
    </w:p>
    <w:p w:rsidR="005C6E25" w:rsidRDefault="005C6E25">
      <w:pPr>
        <w:spacing w:line="360" w:lineRule="exact"/>
        <w:rPr>
          <w:rFonts w:eastAsia="方正仿宋_GBK"/>
          <w:sz w:val="24"/>
        </w:rPr>
      </w:pPr>
    </w:p>
    <w:p w:rsidR="005C6E25" w:rsidRDefault="00D86C4E">
      <w:pPr>
        <w:spacing w:line="360" w:lineRule="exact"/>
        <w:rPr>
          <w:rFonts w:eastAsia="方正仿宋_GBK"/>
          <w:b/>
          <w:bCs/>
          <w:sz w:val="24"/>
          <w:szCs w:val="24"/>
        </w:rPr>
      </w:pPr>
      <w:r>
        <w:rPr>
          <w:rFonts w:eastAsia="方正仿宋_GBK"/>
          <w:b/>
          <w:sz w:val="24"/>
          <w:szCs w:val="24"/>
        </w:rPr>
        <w:t>三、</w:t>
      </w:r>
      <w:bookmarkEnd w:id="15"/>
      <w:bookmarkEnd w:id="17"/>
      <w:r>
        <w:rPr>
          <w:rFonts w:eastAsia="方正仿宋_GBK"/>
          <w:b/>
          <w:sz w:val="24"/>
          <w:szCs w:val="24"/>
        </w:rPr>
        <w:t>货款支付</w:t>
      </w:r>
    </w:p>
    <w:p w:rsidR="005C6E25" w:rsidRDefault="00D86C4E">
      <w:pPr>
        <w:tabs>
          <w:tab w:val="left" w:pos="1050"/>
          <w:tab w:val="left" w:pos="1470"/>
        </w:tabs>
        <w:ind w:firstLineChars="200" w:firstLine="480"/>
        <w:rPr>
          <w:rFonts w:eastAsia="方正仿宋_GBK"/>
          <w:sz w:val="24"/>
          <w:szCs w:val="24"/>
        </w:rPr>
      </w:pPr>
      <w:r>
        <w:rPr>
          <w:rFonts w:eastAsia="方正仿宋_GBK"/>
          <w:sz w:val="24"/>
          <w:szCs w:val="24"/>
        </w:rPr>
        <w:t>付款方式：</w:t>
      </w:r>
      <w:r>
        <w:rPr>
          <w:rFonts w:eastAsia="方正仿宋_GBK" w:hint="eastAsia"/>
          <w:sz w:val="24"/>
          <w:szCs w:val="24"/>
        </w:rPr>
        <w:t>1</w:t>
      </w:r>
      <w:r>
        <w:rPr>
          <w:rFonts w:eastAsia="方正仿宋_GBK" w:hint="eastAsia"/>
          <w:sz w:val="24"/>
          <w:szCs w:val="24"/>
        </w:rPr>
        <w:t>、每月</w:t>
      </w:r>
      <w:r>
        <w:rPr>
          <w:rFonts w:eastAsia="方正仿宋_GBK" w:hint="eastAsia"/>
          <w:sz w:val="24"/>
          <w:szCs w:val="24"/>
        </w:rPr>
        <w:t>25</w:t>
      </w:r>
      <w:r>
        <w:rPr>
          <w:rFonts w:eastAsia="方正仿宋_GBK" w:hint="eastAsia"/>
          <w:sz w:val="24"/>
          <w:szCs w:val="24"/>
        </w:rPr>
        <w:t>日对本月供货货物进行对账；</w:t>
      </w:r>
    </w:p>
    <w:p w:rsidR="005C6E25" w:rsidRDefault="00D86C4E">
      <w:pPr>
        <w:tabs>
          <w:tab w:val="left" w:pos="1050"/>
          <w:tab w:val="left" w:pos="1470"/>
        </w:tabs>
        <w:ind w:firstLineChars="700" w:firstLine="1680"/>
        <w:rPr>
          <w:rFonts w:eastAsia="方正仿宋_GBK"/>
          <w:sz w:val="24"/>
          <w:szCs w:val="24"/>
        </w:rPr>
      </w:pPr>
      <w:r>
        <w:rPr>
          <w:rFonts w:eastAsia="方正仿宋_GBK" w:hint="eastAsia"/>
          <w:sz w:val="24"/>
          <w:szCs w:val="24"/>
        </w:rPr>
        <w:t>2</w:t>
      </w:r>
      <w:r>
        <w:rPr>
          <w:rFonts w:eastAsia="方正仿宋_GBK" w:hint="eastAsia"/>
          <w:sz w:val="24"/>
          <w:szCs w:val="24"/>
        </w:rPr>
        <w:t>、次月</w:t>
      </w:r>
      <w:r>
        <w:rPr>
          <w:rFonts w:eastAsia="方正仿宋_GBK" w:hint="eastAsia"/>
          <w:sz w:val="24"/>
          <w:szCs w:val="24"/>
        </w:rPr>
        <w:t>1</w:t>
      </w:r>
      <w:r>
        <w:rPr>
          <w:rFonts w:eastAsia="方正仿宋_GBK" w:hint="eastAsia"/>
          <w:sz w:val="24"/>
          <w:szCs w:val="24"/>
        </w:rPr>
        <w:t>日按财务要求把资料交予学校财务人员；</w:t>
      </w:r>
    </w:p>
    <w:p w:rsidR="005C6E25" w:rsidRDefault="00D86C4E">
      <w:pPr>
        <w:tabs>
          <w:tab w:val="left" w:pos="1050"/>
          <w:tab w:val="left" w:pos="1470"/>
        </w:tabs>
        <w:ind w:leftChars="200" w:left="420"/>
        <w:rPr>
          <w:rFonts w:eastAsia="方正仿宋_GBK"/>
          <w:sz w:val="24"/>
          <w:szCs w:val="24"/>
        </w:rPr>
      </w:pPr>
      <w:r>
        <w:rPr>
          <w:rFonts w:eastAsia="方正仿宋_GBK" w:hint="eastAsia"/>
          <w:sz w:val="24"/>
          <w:szCs w:val="24"/>
        </w:rPr>
        <w:t xml:space="preserve">           3</w:t>
      </w:r>
      <w:r>
        <w:rPr>
          <w:rFonts w:eastAsia="方正仿宋_GBK" w:hint="eastAsia"/>
          <w:sz w:val="24"/>
          <w:szCs w:val="24"/>
        </w:rPr>
        <w:t>、次月财务完成审核后，支付上月货款；</w:t>
      </w:r>
    </w:p>
    <w:p w:rsidR="005C6E25" w:rsidRDefault="00D86C4E">
      <w:pPr>
        <w:snapToGrid w:val="0"/>
        <w:spacing w:line="360" w:lineRule="exact"/>
        <w:outlineLvl w:val="0"/>
        <w:rPr>
          <w:rFonts w:eastAsia="方正仿宋_GBK"/>
          <w:sz w:val="24"/>
          <w:szCs w:val="24"/>
        </w:rPr>
      </w:pPr>
      <w:r>
        <w:rPr>
          <w:rFonts w:eastAsia="方正仿宋_GBK"/>
          <w:b/>
          <w:sz w:val="24"/>
          <w:szCs w:val="24"/>
        </w:rPr>
        <w:t>四、其他</w:t>
      </w:r>
    </w:p>
    <w:p w:rsidR="005C6E25" w:rsidRDefault="00D86C4E">
      <w:pPr>
        <w:snapToGrid w:val="0"/>
        <w:spacing w:line="360" w:lineRule="exact"/>
        <w:ind w:firstLineChars="200" w:firstLine="480"/>
        <w:rPr>
          <w:rFonts w:eastAsia="方正仿宋_GBK"/>
          <w:sz w:val="24"/>
        </w:rPr>
      </w:pPr>
      <w:r>
        <w:rPr>
          <w:rFonts w:eastAsia="方正仿宋_GBK" w:hint="eastAsia"/>
          <w:sz w:val="24"/>
        </w:rPr>
        <w:t>1</w:t>
      </w:r>
      <w:r>
        <w:rPr>
          <w:rFonts w:eastAsia="方正仿宋_GBK"/>
          <w:sz w:val="24"/>
        </w:rPr>
        <w:t>、投标人必须在投标文件中对以上条款和服务承诺明确列出，承诺内容必须达到本篇及招标文件其他条款的要求。</w:t>
      </w:r>
    </w:p>
    <w:p w:rsidR="005C6E25" w:rsidRDefault="00D86C4E">
      <w:pPr>
        <w:widowControl/>
        <w:spacing w:line="360" w:lineRule="exact"/>
        <w:ind w:firstLineChars="200" w:firstLine="480"/>
        <w:jc w:val="left"/>
        <w:rPr>
          <w:rFonts w:eastAsia="方正仿宋_GBK"/>
          <w:color w:val="000000"/>
          <w:sz w:val="24"/>
          <w:szCs w:val="24"/>
        </w:rPr>
      </w:pPr>
      <w:r>
        <w:rPr>
          <w:rFonts w:eastAsia="方正仿宋_GBK" w:hint="eastAsia"/>
          <w:sz w:val="24"/>
        </w:rPr>
        <w:lastRenderedPageBreak/>
        <w:t>2</w:t>
      </w:r>
      <w:r>
        <w:rPr>
          <w:rFonts w:eastAsia="方正仿宋_GBK"/>
          <w:sz w:val="24"/>
        </w:rPr>
        <w:t>、其他未尽事宜由供需双方在采购合同中详细约定。</w:t>
      </w:r>
    </w:p>
    <w:p w:rsidR="005C6E25" w:rsidRDefault="005C6E25" w:rsidP="008B07E5">
      <w:pPr>
        <w:widowControl/>
        <w:ind w:firstLineChars="274" w:firstLine="658"/>
        <w:jc w:val="left"/>
        <w:rPr>
          <w:rFonts w:eastAsia="方正仿宋_GBK"/>
          <w:color w:val="000000"/>
          <w:sz w:val="24"/>
          <w:szCs w:val="24"/>
        </w:rPr>
      </w:pPr>
    </w:p>
    <w:p w:rsidR="005C6E25" w:rsidRDefault="00D86C4E">
      <w:pPr>
        <w:pStyle w:val="2"/>
        <w:spacing w:line="240" w:lineRule="atLeast"/>
        <w:jc w:val="center"/>
        <w:rPr>
          <w:rFonts w:ascii="Times New Roman" w:eastAsia="方正仿宋_GBK" w:hAnsi="Times New Roman"/>
          <w:color w:val="000000"/>
          <w:sz w:val="30"/>
          <w:szCs w:val="30"/>
        </w:rPr>
      </w:pPr>
      <w:bookmarkStart w:id="18" w:name="_Toc475624843"/>
      <w:r>
        <w:rPr>
          <w:rFonts w:ascii="Times New Roman" w:eastAsia="方正仿宋_GBK" w:hAnsi="Times New Roman"/>
          <w:color w:val="000000"/>
          <w:sz w:val="30"/>
          <w:szCs w:val="30"/>
        </w:rPr>
        <w:t>第四篇</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供应商（投标）须知</w:t>
      </w:r>
      <w:bookmarkEnd w:id="10"/>
      <w:bookmarkEnd w:id="18"/>
    </w:p>
    <w:p w:rsidR="005C6E25" w:rsidRDefault="00D86C4E">
      <w:pPr>
        <w:pStyle w:val="3"/>
        <w:spacing w:line="360" w:lineRule="exact"/>
        <w:rPr>
          <w:rFonts w:eastAsia="方正仿宋_GBK"/>
          <w:color w:val="000000"/>
          <w:sz w:val="24"/>
          <w:szCs w:val="24"/>
        </w:rPr>
      </w:pPr>
      <w:bookmarkStart w:id="19" w:name="_Toc179714295"/>
      <w:bookmarkStart w:id="20" w:name="_Toc102227316"/>
      <w:bookmarkStart w:id="21" w:name="_Toc475624845"/>
      <w:r>
        <w:rPr>
          <w:rFonts w:eastAsia="方正仿宋_GBK" w:hint="eastAsia"/>
          <w:color w:val="000000"/>
          <w:sz w:val="24"/>
          <w:szCs w:val="24"/>
        </w:rPr>
        <w:t>一</w:t>
      </w:r>
      <w:r>
        <w:rPr>
          <w:rFonts w:eastAsia="方正仿宋_GBK"/>
          <w:color w:val="000000"/>
          <w:sz w:val="24"/>
          <w:szCs w:val="24"/>
        </w:rPr>
        <w:t>、</w:t>
      </w:r>
      <w:bookmarkEnd w:id="19"/>
      <w:bookmarkEnd w:id="20"/>
      <w:r>
        <w:rPr>
          <w:rFonts w:eastAsia="方正仿宋_GBK"/>
          <w:sz w:val="24"/>
          <w:szCs w:val="24"/>
        </w:rPr>
        <w:t>询价采购文件（即招标文件）</w:t>
      </w:r>
      <w:bookmarkEnd w:id="21"/>
    </w:p>
    <w:p w:rsidR="005C6E25" w:rsidRDefault="00D86C4E">
      <w:pPr>
        <w:spacing w:line="360" w:lineRule="exact"/>
        <w:ind w:firstLineChars="200" w:firstLine="480"/>
        <w:rPr>
          <w:rFonts w:eastAsia="方正仿宋_GBK"/>
          <w:sz w:val="24"/>
          <w:szCs w:val="24"/>
        </w:rPr>
      </w:pPr>
      <w:bookmarkStart w:id="22" w:name="_Toc179714296"/>
      <w:bookmarkStart w:id="23" w:name="_Toc102227317"/>
      <w:r>
        <w:rPr>
          <w:rFonts w:eastAsia="方正仿宋_GBK" w:hint="eastAsia"/>
          <w:sz w:val="24"/>
          <w:szCs w:val="24"/>
        </w:rPr>
        <w:t>1</w:t>
      </w:r>
      <w:r>
        <w:rPr>
          <w:rFonts w:eastAsia="方正仿宋_GBK"/>
          <w:sz w:val="24"/>
          <w:szCs w:val="24"/>
        </w:rPr>
        <w:t>、采购人所作的一切有效的书面通知、修改及补充，都是询价采购文件不可分割的部分。</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2</w:t>
      </w:r>
      <w:r>
        <w:rPr>
          <w:rFonts w:eastAsia="方正仿宋_GBK"/>
          <w:sz w:val="24"/>
          <w:szCs w:val="24"/>
        </w:rPr>
        <w:t>、询价采购文件的解释</w:t>
      </w:r>
    </w:p>
    <w:p w:rsidR="005C6E25" w:rsidRDefault="00D86C4E">
      <w:pPr>
        <w:spacing w:line="360" w:lineRule="exact"/>
        <w:ind w:firstLineChars="200" w:firstLine="480"/>
        <w:rPr>
          <w:rFonts w:eastAsia="方正仿宋_GBK"/>
          <w:sz w:val="24"/>
          <w:szCs w:val="24"/>
        </w:rPr>
      </w:pPr>
      <w:r>
        <w:rPr>
          <w:rFonts w:eastAsia="方正仿宋_GBK"/>
          <w:sz w:val="24"/>
          <w:szCs w:val="24"/>
        </w:rPr>
        <w:t>供应商如对询价采购文件有疑问，必须以书面形式，在公示之日起</w:t>
      </w:r>
      <w:r>
        <w:rPr>
          <w:rFonts w:eastAsia="方正仿宋_GBK"/>
          <w:sz w:val="24"/>
          <w:szCs w:val="24"/>
        </w:rPr>
        <w:t>2</w:t>
      </w:r>
      <w:r>
        <w:rPr>
          <w:rFonts w:eastAsia="方正仿宋_GBK"/>
          <w:sz w:val="24"/>
          <w:szCs w:val="24"/>
        </w:rPr>
        <w:t>个工作日内向采购人要求澄清，采购人可视具体情况做出处理或答复。如供应商未提出疑问，视为完全理解并同意本询价采购文件。一经进入询价程序，即视为供应商已详细阅读全部文件资料，完全理解询价采购文件所有条款内容并同意放弃对这方面有不明白及误解的权利。</w:t>
      </w:r>
    </w:p>
    <w:p w:rsidR="005C6E25" w:rsidRDefault="00D86C4E">
      <w:pPr>
        <w:pStyle w:val="3"/>
        <w:spacing w:line="360" w:lineRule="exact"/>
        <w:rPr>
          <w:rFonts w:eastAsia="方正仿宋_GBK"/>
          <w:color w:val="000000"/>
          <w:sz w:val="24"/>
          <w:szCs w:val="24"/>
        </w:rPr>
      </w:pPr>
      <w:bookmarkStart w:id="24" w:name="_Toc475624846"/>
      <w:r>
        <w:rPr>
          <w:rFonts w:eastAsia="方正仿宋_GBK" w:hint="eastAsia"/>
          <w:color w:val="000000"/>
          <w:sz w:val="24"/>
          <w:szCs w:val="24"/>
        </w:rPr>
        <w:t>二、</w:t>
      </w:r>
      <w:r>
        <w:rPr>
          <w:rFonts w:eastAsia="方正仿宋_GBK"/>
          <w:color w:val="000000"/>
          <w:sz w:val="24"/>
          <w:szCs w:val="24"/>
        </w:rPr>
        <w:t>询价采购</w:t>
      </w:r>
      <w:bookmarkEnd w:id="22"/>
      <w:bookmarkEnd w:id="23"/>
      <w:r>
        <w:rPr>
          <w:rFonts w:eastAsia="方正仿宋_GBK"/>
          <w:color w:val="000000"/>
          <w:sz w:val="24"/>
          <w:szCs w:val="24"/>
        </w:rPr>
        <w:t>要求</w:t>
      </w:r>
      <w:bookmarkEnd w:id="24"/>
    </w:p>
    <w:p w:rsidR="005C6E25" w:rsidRDefault="00D86C4E">
      <w:pPr>
        <w:spacing w:line="36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、响应文件（即投标文件）</w:t>
      </w:r>
    </w:p>
    <w:p w:rsidR="005C6E25" w:rsidRDefault="00D86C4E">
      <w:pPr>
        <w:spacing w:line="360" w:lineRule="exact"/>
        <w:ind w:firstLineChars="200" w:firstLine="480"/>
        <w:rPr>
          <w:rFonts w:eastAsia="方正仿宋_GBK"/>
          <w:sz w:val="24"/>
          <w:szCs w:val="24"/>
        </w:rPr>
      </w:pPr>
      <w:r>
        <w:rPr>
          <w:rFonts w:eastAsia="方正仿宋_GBK"/>
          <w:sz w:val="24"/>
          <w:szCs w:val="24"/>
        </w:rPr>
        <w:t>供应商应当按照询价采购文件的要求编制响应文件，并对询价采购文件提出的要求和条件作出实质性响应，</w:t>
      </w:r>
      <w:r>
        <w:rPr>
          <w:rFonts w:eastAsia="方正仿宋_GBK"/>
          <w:b/>
          <w:sz w:val="24"/>
          <w:szCs w:val="24"/>
        </w:rPr>
        <w:t>响应文件应采用粘胶合并装订成册（每份投标文件一册，不得采用活页夹装订）。</w:t>
      </w:r>
      <w:r>
        <w:rPr>
          <w:rFonts w:eastAsia="方正仿宋_GBK"/>
          <w:sz w:val="24"/>
          <w:szCs w:val="24"/>
        </w:rPr>
        <w:t>投标文件的封面上注明采购项目名称，投标单位名称及地址，右上角注明</w:t>
      </w:r>
      <w:r>
        <w:rPr>
          <w:rFonts w:eastAsia="方正仿宋_GBK"/>
          <w:sz w:val="24"/>
          <w:szCs w:val="24"/>
        </w:rPr>
        <w:t>“</w:t>
      </w:r>
      <w:r>
        <w:rPr>
          <w:rFonts w:eastAsia="方正仿宋_GBK"/>
          <w:sz w:val="24"/>
          <w:szCs w:val="24"/>
        </w:rPr>
        <w:t>正本</w:t>
      </w:r>
      <w:r>
        <w:rPr>
          <w:rFonts w:eastAsia="方正仿宋_GBK"/>
          <w:sz w:val="24"/>
          <w:szCs w:val="24"/>
        </w:rPr>
        <w:t>”</w:t>
      </w:r>
      <w:r>
        <w:rPr>
          <w:rFonts w:eastAsia="方正仿宋_GBK"/>
          <w:sz w:val="24"/>
          <w:szCs w:val="24"/>
        </w:rPr>
        <w:t>或</w:t>
      </w:r>
      <w:r>
        <w:rPr>
          <w:rFonts w:eastAsia="方正仿宋_GBK"/>
          <w:sz w:val="24"/>
          <w:szCs w:val="24"/>
        </w:rPr>
        <w:t>“</w:t>
      </w:r>
      <w:r>
        <w:rPr>
          <w:rFonts w:eastAsia="方正仿宋_GBK"/>
          <w:sz w:val="24"/>
          <w:szCs w:val="24"/>
        </w:rPr>
        <w:t>副本</w:t>
      </w:r>
      <w:r>
        <w:rPr>
          <w:rFonts w:eastAsia="方正仿宋_GBK"/>
          <w:sz w:val="24"/>
          <w:szCs w:val="24"/>
        </w:rPr>
        <w:t>”</w:t>
      </w:r>
      <w:r>
        <w:rPr>
          <w:rFonts w:eastAsia="方正仿宋_GBK"/>
          <w:sz w:val="24"/>
          <w:szCs w:val="24"/>
        </w:rPr>
        <w:t>字样。</w:t>
      </w:r>
    </w:p>
    <w:p w:rsidR="005C6E25" w:rsidRDefault="00D86C4E">
      <w:pPr>
        <w:spacing w:line="360" w:lineRule="exact"/>
        <w:ind w:firstLineChars="200" w:firstLine="480"/>
        <w:rPr>
          <w:rFonts w:eastAsia="方正仿宋_GBK"/>
          <w:sz w:val="24"/>
          <w:szCs w:val="24"/>
        </w:rPr>
      </w:pPr>
      <w:r>
        <w:rPr>
          <w:rFonts w:eastAsia="方正仿宋_GBK"/>
          <w:sz w:val="24"/>
          <w:szCs w:val="24"/>
        </w:rPr>
        <w:t>1.1</w:t>
      </w:r>
      <w:r>
        <w:rPr>
          <w:rFonts w:eastAsia="方正仿宋_GBK"/>
          <w:sz w:val="24"/>
          <w:szCs w:val="24"/>
        </w:rPr>
        <w:t>响应文件组成</w:t>
      </w:r>
    </w:p>
    <w:p w:rsidR="005C6E25" w:rsidRDefault="00D86C4E">
      <w:pPr>
        <w:spacing w:line="360" w:lineRule="exact"/>
        <w:ind w:firstLineChars="200" w:firstLine="480"/>
        <w:rPr>
          <w:rFonts w:eastAsia="方正仿宋_GBK"/>
          <w:sz w:val="24"/>
          <w:szCs w:val="24"/>
        </w:rPr>
      </w:pPr>
      <w:r>
        <w:rPr>
          <w:rFonts w:eastAsia="方正仿宋_GBK"/>
          <w:sz w:val="24"/>
          <w:szCs w:val="24"/>
        </w:rPr>
        <w:t>响应文件由</w:t>
      </w:r>
      <w:r>
        <w:rPr>
          <w:rFonts w:eastAsia="方正仿宋_GBK" w:hint="eastAsia"/>
          <w:sz w:val="24"/>
          <w:szCs w:val="24"/>
        </w:rPr>
        <w:t>招标文件</w:t>
      </w:r>
      <w:r>
        <w:rPr>
          <w:rFonts w:eastAsia="方正仿宋_GBK"/>
          <w:sz w:val="24"/>
          <w:szCs w:val="24"/>
        </w:rPr>
        <w:t>规定的部分和供应商所作的一切有效补充、修改和承诺等文件组成，供应商应按照顺序组织编写和装订，也可进行扩展，未规定格式的由供应商自定格式。</w:t>
      </w:r>
    </w:p>
    <w:p w:rsidR="005C6E25" w:rsidRDefault="00D86C4E">
      <w:pPr>
        <w:spacing w:line="360" w:lineRule="exact"/>
        <w:ind w:firstLineChars="200" w:firstLine="480"/>
        <w:rPr>
          <w:rFonts w:eastAsia="方正仿宋_GBK"/>
          <w:sz w:val="24"/>
          <w:szCs w:val="24"/>
        </w:rPr>
      </w:pPr>
      <w:r>
        <w:rPr>
          <w:rFonts w:eastAsia="方正仿宋_GBK"/>
          <w:sz w:val="24"/>
          <w:szCs w:val="24"/>
        </w:rPr>
        <w:t>1.2</w:t>
      </w:r>
      <w:r>
        <w:rPr>
          <w:rFonts w:eastAsia="方正仿宋_GBK"/>
          <w:sz w:val="24"/>
          <w:szCs w:val="24"/>
        </w:rPr>
        <w:t>询价有效期：响应文件及有关承诺文件有效期为询价开始时间起</w:t>
      </w:r>
      <w:r>
        <w:rPr>
          <w:rFonts w:eastAsia="方正仿宋_GBK" w:hint="eastAsia"/>
          <w:sz w:val="24"/>
          <w:szCs w:val="24"/>
        </w:rPr>
        <w:t>1</w:t>
      </w:r>
      <w:r>
        <w:rPr>
          <w:rFonts w:eastAsia="方正仿宋_GBK" w:hint="eastAsia"/>
          <w:sz w:val="24"/>
          <w:szCs w:val="24"/>
        </w:rPr>
        <w:t>年</w:t>
      </w:r>
      <w:r>
        <w:rPr>
          <w:rFonts w:eastAsia="方正仿宋_GBK"/>
          <w:sz w:val="24"/>
          <w:szCs w:val="24"/>
        </w:rPr>
        <w:t>。</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2</w:t>
      </w:r>
      <w:r>
        <w:rPr>
          <w:rFonts w:eastAsia="方正仿宋_GBK"/>
          <w:sz w:val="24"/>
          <w:szCs w:val="24"/>
        </w:rPr>
        <w:t>、报价要求</w:t>
      </w:r>
    </w:p>
    <w:p w:rsidR="005C6E25" w:rsidRDefault="00D86C4E">
      <w:pPr>
        <w:snapToGrid w:val="0"/>
        <w:spacing w:line="360" w:lineRule="exact"/>
        <w:ind w:firstLine="570"/>
        <w:rPr>
          <w:rFonts w:eastAsia="方正仿宋_GBK"/>
          <w:bCs/>
          <w:sz w:val="24"/>
          <w:szCs w:val="24"/>
        </w:rPr>
      </w:pPr>
      <w:r>
        <w:rPr>
          <w:rFonts w:eastAsia="方正仿宋_GBK"/>
          <w:sz w:val="24"/>
          <w:szCs w:val="24"/>
        </w:rPr>
        <w:t>询价报价包括完成本项目所需的设备或货物购买（制造）费、辅材费、运输费、装卸费、安装调试费、培训费及各种应纳的税费。因成交供应商自身原因造成漏报、少报皆由其自行承担责任，采购人不再补偿。本询价项目报价</w:t>
      </w:r>
      <w:r>
        <w:rPr>
          <w:rFonts w:eastAsia="方正仿宋_GBK"/>
          <w:bCs/>
          <w:sz w:val="24"/>
          <w:szCs w:val="24"/>
        </w:rPr>
        <w:t>以人民币报价。投标人一次性密封报价，不得更改，即投标文件中的报价。</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3</w:t>
      </w:r>
      <w:r>
        <w:rPr>
          <w:rFonts w:eastAsia="方正仿宋_GBK"/>
          <w:sz w:val="24"/>
          <w:szCs w:val="24"/>
        </w:rPr>
        <w:t>、修正错误</w:t>
      </w:r>
    </w:p>
    <w:p w:rsidR="005C6E25" w:rsidRDefault="00D86C4E">
      <w:pPr>
        <w:spacing w:line="360" w:lineRule="exact"/>
        <w:ind w:firstLineChars="200" w:firstLine="480"/>
        <w:rPr>
          <w:rFonts w:eastAsia="方正仿宋_GBK"/>
          <w:sz w:val="24"/>
          <w:szCs w:val="24"/>
        </w:rPr>
      </w:pPr>
      <w:r>
        <w:rPr>
          <w:rFonts w:eastAsia="方正仿宋_GBK"/>
          <w:sz w:val="24"/>
          <w:szCs w:val="24"/>
        </w:rPr>
        <w:t>若供应商所递交的响应文件或所报价格出现大写和小写金额不一致的错误，以大写金额修正为准。</w:t>
      </w:r>
    </w:p>
    <w:p w:rsidR="005C6E25" w:rsidRDefault="00D86C4E">
      <w:pPr>
        <w:spacing w:line="360" w:lineRule="exact"/>
        <w:ind w:firstLineChars="200" w:firstLine="480"/>
        <w:rPr>
          <w:rFonts w:eastAsia="方正仿宋_GBK"/>
          <w:sz w:val="24"/>
          <w:szCs w:val="24"/>
        </w:rPr>
      </w:pPr>
      <w:r>
        <w:rPr>
          <w:rFonts w:eastAsia="方正仿宋_GBK"/>
          <w:sz w:val="24"/>
          <w:szCs w:val="24"/>
        </w:rPr>
        <w:t>询价小组按上述修正错误的原则及方法修正供应商的报价，供应商同意并签字确认后，修正后的报价对供应商具有约束作用。如果供应商不接受修正后的价格，将失去成为成交供应商的资格。</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t>4</w:t>
      </w:r>
      <w:r>
        <w:rPr>
          <w:rFonts w:eastAsia="方正仿宋_GBK"/>
          <w:sz w:val="24"/>
          <w:szCs w:val="24"/>
        </w:rPr>
        <w:t>、提交响应文件的份数和签署</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t>4</w:t>
      </w:r>
      <w:r>
        <w:rPr>
          <w:rFonts w:eastAsia="方正仿宋_GBK"/>
          <w:sz w:val="24"/>
          <w:szCs w:val="24"/>
        </w:rPr>
        <w:t>.1</w:t>
      </w:r>
      <w:r>
        <w:rPr>
          <w:rFonts w:eastAsia="方正仿宋_GBK"/>
          <w:sz w:val="24"/>
          <w:szCs w:val="24"/>
        </w:rPr>
        <w:t>响应文件一式</w:t>
      </w:r>
      <w:r>
        <w:rPr>
          <w:rFonts w:eastAsia="方正仿宋_GBK" w:hint="eastAsia"/>
          <w:sz w:val="24"/>
          <w:szCs w:val="24"/>
        </w:rPr>
        <w:t>两</w:t>
      </w:r>
      <w:r>
        <w:rPr>
          <w:rFonts w:eastAsia="方正仿宋_GBK"/>
          <w:sz w:val="24"/>
          <w:szCs w:val="24"/>
        </w:rPr>
        <w:t>份，其中正本一份，副本</w:t>
      </w:r>
      <w:r>
        <w:rPr>
          <w:rFonts w:eastAsia="方正仿宋_GBK" w:hint="eastAsia"/>
          <w:sz w:val="24"/>
          <w:szCs w:val="24"/>
        </w:rPr>
        <w:t>一</w:t>
      </w:r>
      <w:r>
        <w:rPr>
          <w:rFonts w:eastAsia="方正仿宋_GBK"/>
          <w:sz w:val="24"/>
          <w:szCs w:val="24"/>
        </w:rPr>
        <w:t>份，副本可为正本的复印件，应与正本一致，如出现不一致情况以正本为准。</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lastRenderedPageBreak/>
        <w:t>4</w:t>
      </w:r>
      <w:r>
        <w:rPr>
          <w:rFonts w:eastAsia="方正仿宋_GBK"/>
          <w:sz w:val="24"/>
          <w:szCs w:val="24"/>
        </w:rPr>
        <w:t>.2</w:t>
      </w:r>
      <w:r>
        <w:rPr>
          <w:rFonts w:eastAsia="方正仿宋_GBK"/>
          <w:sz w:val="24"/>
          <w:szCs w:val="24"/>
        </w:rPr>
        <w:t>响应文件正本的每一页均应由投标人</w:t>
      </w:r>
      <w:r>
        <w:rPr>
          <w:rFonts w:eastAsia="方正仿宋_GBK" w:hint="eastAsia"/>
          <w:sz w:val="24"/>
          <w:szCs w:val="24"/>
        </w:rPr>
        <w:t>法定</w:t>
      </w:r>
      <w:r>
        <w:rPr>
          <w:rFonts w:eastAsia="方正仿宋_GBK"/>
          <w:sz w:val="24"/>
          <w:szCs w:val="24"/>
        </w:rPr>
        <w:t>代表</w:t>
      </w:r>
      <w:r>
        <w:rPr>
          <w:rFonts w:eastAsia="方正仿宋_GBK" w:hint="eastAsia"/>
          <w:sz w:val="24"/>
          <w:szCs w:val="24"/>
        </w:rPr>
        <w:t>人</w:t>
      </w:r>
      <w:r>
        <w:rPr>
          <w:rFonts w:eastAsia="方正仿宋_GBK"/>
          <w:sz w:val="24"/>
          <w:szCs w:val="24"/>
        </w:rPr>
        <w:t>签名，其中：询价采购文件中规定签字、盖章的地方必须按其规定签字、盖章。</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t>5</w:t>
      </w:r>
      <w:r>
        <w:rPr>
          <w:rFonts w:eastAsia="方正仿宋_GBK"/>
          <w:sz w:val="24"/>
          <w:szCs w:val="24"/>
        </w:rPr>
        <w:t>、响应文件的递交</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t>5</w:t>
      </w:r>
      <w:r>
        <w:rPr>
          <w:rFonts w:eastAsia="方正仿宋_GBK"/>
          <w:sz w:val="24"/>
          <w:szCs w:val="24"/>
        </w:rPr>
        <w:t>.1</w:t>
      </w:r>
      <w:r>
        <w:rPr>
          <w:rFonts w:eastAsia="方正仿宋_GBK"/>
          <w:sz w:val="24"/>
          <w:szCs w:val="24"/>
        </w:rPr>
        <w:t>响应文件的密封与标记</w:t>
      </w:r>
    </w:p>
    <w:p w:rsidR="005C6E25" w:rsidRDefault="00D86C4E">
      <w:pPr>
        <w:snapToGrid w:val="0"/>
        <w:spacing w:line="360" w:lineRule="exact"/>
        <w:ind w:firstLineChars="200" w:firstLine="480"/>
        <w:rPr>
          <w:rFonts w:eastAsia="方正仿宋_GBK"/>
          <w:sz w:val="24"/>
          <w:szCs w:val="24"/>
        </w:rPr>
      </w:pPr>
      <w:r>
        <w:rPr>
          <w:rFonts w:eastAsia="方正仿宋_GBK"/>
          <w:sz w:val="24"/>
          <w:szCs w:val="24"/>
        </w:rPr>
        <w:t>响应文件的正本、副本均采用信封分别密封。信封上注明项目名称、供应商名称、</w:t>
      </w:r>
      <w:r>
        <w:rPr>
          <w:rFonts w:eastAsia="方正仿宋_GBK"/>
          <w:sz w:val="24"/>
          <w:szCs w:val="24"/>
        </w:rPr>
        <w:t>“</w:t>
      </w:r>
      <w:r>
        <w:rPr>
          <w:rFonts w:eastAsia="方正仿宋_GBK"/>
          <w:sz w:val="24"/>
          <w:szCs w:val="24"/>
        </w:rPr>
        <w:t>正本</w:t>
      </w:r>
      <w:r>
        <w:rPr>
          <w:rFonts w:eastAsia="方正仿宋_GBK"/>
          <w:sz w:val="24"/>
          <w:szCs w:val="24"/>
        </w:rPr>
        <w:t>”</w:t>
      </w:r>
      <w:r>
        <w:rPr>
          <w:rFonts w:eastAsia="方正仿宋_GBK"/>
          <w:sz w:val="24"/>
          <w:szCs w:val="24"/>
        </w:rPr>
        <w:t>、</w:t>
      </w:r>
      <w:r>
        <w:rPr>
          <w:rFonts w:eastAsia="方正仿宋_GBK"/>
          <w:sz w:val="24"/>
          <w:szCs w:val="24"/>
        </w:rPr>
        <w:t>“</w:t>
      </w:r>
      <w:r>
        <w:rPr>
          <w:rFonts w:eastAsia="方正仿宋_GBK"/>
          <w:sz w:val="24"/>
          <w:szCs w:val="24"/>
        </w:rPr>
        <w:t>副本</w:t>
      </w:r>
      <w:r>
        <w:rPr>
          <w:rFonts w:eastAsia="方正仿宋_GBK"/>
          <w:sz w:val="24"/>
          <w:szCs w:val="24"/>
        </w:rPr>
        <w:t>”</w:t>
      </w:r>
      <w:r>
        <w:rPr>
          <w:rFonts w:eastAsia="方正仿宋_GBK"/>
          <w:sz w:val="24"/>
          <w:szCs w:val="24"/>
        </w:rPr>
        <w:t>、字样。信封的封口应加盖供应商公章或法人授权代表签字。</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t>5</w:t>
      </w:r>
      <w:r>
        <w:rPr>
          <w:rFonts w:eastAsia="方正仿宋_GBK"/>
          <w:sz w:val="24"/>
          <w:szCs w:val="24"/>
        </w:rPr>
        <w:t>.2</w:t>
      </w:r>
      <w:r>
        <w:rPr>
          <w:rFonts w:eastAsia="方正仿宋_GBK"/>
          <w:sz w:val="24"/>
          <w:szCs w:val="24"/>
        </w:rPr>
        <w:t>响应文件投递截止时间：参阅询价采购邀请书。</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t>6</w:t>
      </w:r>
      <w:r>
        <w:rPr>
          <w:rFonts w:eastAsia="方正仿宋_GBK"/>
          <w:sz w:val="24"/>
          <w:szCs w:val="24"/>
        </w:rPr>
        <w:t>、响应文件语言：简体中文</w:t>
      </w:r>
    </w:p>
    <w:p w:rsidR="005C6E25" w:rsidRDefault="00D86C4E">
      <w:pPr>
        <w:snapToGrid w:val="0"/>
        <w:spacing w:line="360" w:lineRule="exact"/>
        <w:ind w:firstLineChars="200" w:firstLine="480"/>
        <w:rPr>
          <w:rFonts w:eastAsia="方正仿宋_GBK"/>
          <w:sz w:val="24"/>
          <w:szCs w:val="24"/>
        </w:rPr>
      </w:pPr>
      <w:r>
        <w:rPr>
          <w:rFonts w:eastAsia="方正仿宋_GBK" w:hint="eastAsia"/>
          <w:sz w:val="24"/>
          <w:szCs w:val="24"/>
        </w:rPr>
        <w:t>7</w:t>
      </w:r>
      <w:r>
        <w:rPr>
          <w:rFonts w:eastAsia="方正仿宋_GBK"/>
          <w:sz w:val="24"/>
          <w:szCs w:val="24"/>
        </w:rPr>
        <w:t>、供应商参与人员</w:t>
      </w:r>
    </w:p>
    <w:p w:rsidR="005C6E25" w:rsidRDefault="00D86C4E">
      <w:pPr>
        <w:snapToGrid w:val="0"/>
        <w:spacing w:line="360" w:lineRule="exact"/>
        <w:ind w:firstLineChars="200" w:firstLine="480"/>
        <w:rPr>
          <w:rFonts w:eastAsia="方正仿宋_GBK"/>
          <w:sz w:val="24"/>
          <w:szCs w:val="24"/>
        </w:rPr>
      </w:pPr>
      <w:r>
        <w:rPr>
          <w:rFonts w:eastAsia="方正仿宋_GBK"/>
          <w:sz w:val="24"/>
          <w:szCs w:val="24"/>
        </w:rPr>
        <w:t>各个供应商可派</w:t>
      </w:r>
      <w:r>
        <w:rPr>
          <w:rFonts w:eastAsia="方正仿宋_GBK"/>
          <w:sz w:val="24"/>
          <w:szCs w:val="24"/>
        </w:rPr>
        <w:t>1-2</w:t>
      </w:r>
      <w:r>
        <w:rPr>
          <w:rFonts w:eastAsia="方正仿宋_GBK"/>
          <w:sz w:val="24"/>
          <w:szCs w:val="24"/>
        </w:rPr>
        <w:t>名代表参与询价投标，至少</w:t>
      </w:r>
      <w:r>
        <w:rPr>
          <w:rFonts w:eastAsia="方正仿宋_GBK"/>
          <w:sz w:val="24"/>
          <w:szCs w:val="24"/>
        </w:rPr>
        <w:t>1</w:t>
      </w:r>
      <w:r>
        <w:rPr>
          <w:rFonts w:eastAsia="方正仿宋_GBK"/>
          <w:sz w:val="24"/>
          <w:szCs w:val="24"/>
        </w:rPr>
        <w:t>人应为法定代表人或具有法定代表人授权委托书的授权代表。</w:t>
      </w:r>
    </w:p>
    <w:p w:rsidR="005C6E25" w:rsidRDefault="00D86C4E">
      <w:pPr>
        <w:pStyle w:val="3"/>
        <w:spacing w:line="360" w:lineRule="exact"/>
        <w:rPr>
          <w:rFonts w:eastAsia="方正仿宋_GBK"/>
          <w:color w:val="000000"/>
          <w:sz w:val="24"/>
          <w:szCs w:val="24"/>
        </w:rPr>
      </w:pPr>
      <w:bookmarkStart w:id="25" w:name="_Toc179714297"/>
      <w:bookmarkStart w:id="26" w:name="_Toc102227318"/>
      <w:bookmarkStart w:id="27" w:name="_Toc475624847"/>
      <w:r>
        <w:rPr>
          <w:rFonts w:eastAsia="方正仿宋_GBK" w:hint="eastAsia"/>
          <w:color w:val="000000"/>
          <w:sz w:val="24"/>
          <w:szCs w:val="24"/>
        </w:rPr>
        <w:t>三、</w:t>
      </w:r>
      <w:r>
        <w:rPr>
          <w:rFonts w:eastAsia="方正仿宋_GBK"/>
          <w:color w:val="000000"/>
          <w:sz w:val="24"/>
          <w:szCs w:val="24"/>
        </w:rPr>
        <w:t>询价</w:t>
      </w:r>
      <w:bookmarkEnd w:id="25"/>
      <w:bookmarkEnd w:id="26"/>
      <w:r>
        <w:rPr>
          <w:rFonts w:eastAsia="方正仿宋_GBK"/>
          <w:color w:val="000000"/>
          <w:sz w:val="24"/>
          <w:szCs w:val="24"/>
        </w:rPr>
        <w:t>程序</w:t>
      </w:r>
      <w:bookmarkEnd w:id="27"/>
    </w:p>
    <w:p w:rsidR="005C6E25" w:rsidRDefault="00D86C4E">
      <w:pPr>
        <w:spacing w:line="360" w:lineRule="exact"/>
        <w:ind w:rightChars="-60" w:right="-126" w:firstLineChars="200" w:firstLine="480"/>
        <w:rPr>
          <w:rFonts w:eastAsia="方正仿宋_GBK"/>
          <w:sz w:val="24"/>
          <w:szCs w:val="24"/>
        </w:rPr>
      </w:pPr>
      <w:r>
        <w:rPr>
          <w:rFonts w:eastAsia="方正仿宋_GBK"/>
          <w:sz w:val="24"/>
          <w:szCs w:val="24"/>
        </w:rPr>
        <w:t>1</w:t>
      </w:r>
      <w:r>
        <w:rPr>
          <w:rFonts w:eastAsia="方正仿宋_GBK"/>
          <w:sz w:val="24"/>
          <w:szCs w:val="24"/>
        </w:rPr>
        <w:t>、询价按询价采购文件规定的时间和地点进行。开标之前供应商须有法定代表人或其授权代表到开标室参加投标并签到。</w:t>
      </w:r>
    </w:p>
    <w:p w:rsidR="005C6E25" w:rsidRDefault="00D86C4E">
      <w:pPr>
        <w:snapToGrid w:val="0"/>
        <w:spacing w:line="360" w:lineRule="exact"/>
        <w:ind w:rightChars="-111" w:right="-233" w:firstLineChars="200" w:firstLine="480"/>
        <w:rPr>
          <w:rFonts w:eastAsia="方正仿宋_GBK"/>
          <w:sz w:val="24"/>
          <w:szCs w:val="24"/>
        </w:rPr>
      </w:pPr>
      <w:r>
        <w:rPr>
          <w:rFonts w:eastAsia="方正仿宋_GBK"/>
          <w:sz w:val="24"/>
          <w:szCs w:val="24"/>
        </w:rPr>
        <w:t>2</w:t>
      </w:r>
      <w:r>
        <w:rPr>
          <w:rFonts w:eastAsia="方正仿宋_GBK"/>
          <w:sz w:val="24"/>
          <w:szCs w:val="24"/>
        </w:rPr>
        <w:t>、在投标截止时间之后，主持人宣布开标正式进行</w:t>
      </w:r>
      <w:r>
        <w:rPr>
          <w:rFonts w:eastAsia="方正仿宋_GBK"/>
          <w:sz w:val="24"/>
          <w:szCs w:val="24"/>
        </w:rPr>
        <w:t>,</w:t>
      </w:r>
      <w:r>
        <w:rPr>
          <w:rFonts w:eastAsia="方正仿宋_GBK"/>
          <w:sz w:val="24"/>
          <w:szCs w:val="24"/>
        </w:rPr>
        <w:t>并按以下基本步骤进行</w:t>
      </w:r>
      <w:r>
        <w:rPr>
          <w:rFonts w:eastAsia="方正仿宋_GBK"/>
          <w:sz w:val="24"/>
          <w:szCs w:val="24"/>
        </w:rPr>
        <w:t>:</w:t>
      </w:r>
    </w:p>
    <w:p w:rsidR="005C6E25" w:rsidRDefault="006A3C4D">
      <w:pPr>
        <w:snapToGrid w:val="0"/>
        <w:spacing w:line="360" w:lineRule="exact"/>
        <w:ind w:rightChars="-111" w:right="-233" w:firstLineChars="200" w:firstLine="480"/>
        <w:rPr>
          <w:rFonts w:eastAsia="方正仿宋_GBK"/>
          <w:kern w:val="0"/>
          <w:sz w:val="24"/>
          <w:szCs w:val="24"/>
        </w:rPr>
      </w:pPr>
      <w:r>
        <w:rPr>
          <w:rFonts w:eastAsia="方正仿宋_GBK"/>
          <w:sz w:val="24"/>
          <w:szCs w:val="24"/>
        </w:rPr>
        <w:fldChar w:fldCharType="begin"/>
      </w:r>
      <w:r w:rsidR="00D86C4E">
        <w:rPr>
          <w:rFonts w:eastAsia="方正仿宋_GBK"/>
          <w:sz w:val="24"/>
          <w:szCs w:val="24"/>
        </w:rPr>
        <w:instrText xml:space="preserve"> = 1 \* GB3 </w:instrText>
      </w:r>
      <w:r>
        <w:rPr>
          <w:rFonts w:eastAsia="方正仿宋_GBK"/>
          <w:sz w:val="24"/>
          <w:szCs w:val="24"/>
        </w:rPr>
        <w:fldChar w:fldCharType="separate"/>
      </w:r>
      <w:r w:rsidR="00D86C4E">
        <w:rPr>
          <w:rFonts w:eastAsia="方正仿宋_GBK"/>
          <w:sz w:val="24"/>
          <w:szCs w:val="24"/>
        </w:rPr>
        <w:t>①</w:t>
      </w:r>
      <w:r>
        <w:rPr>
          <w:rFonts w:eastAsia="方正仿宋_GBK"/>
          <w:sz w:val="24"/>
          <w:szCs w:val="24"/>
        </w:rPr>
        <w:fldChar w:fldCharType="end"/>
      </w:r>
      <w:r w:rsidR="00D86C4E">
        <w:rPr>
          <w:rFonts w:eastAsia="方正仿宋_GBK"/>
          <w:sz w:val="24"/>
          <w:szCs w:val="24"/>
        </w:rPr>
        <w:t>宣读开标评标纪律</w:t>
      </w:r>
      <w:r w:rsidR="00D86C4E">
        <w:rPr>
          <w:rFonts w:eastAsia="方正仿宋_GBK"/>
          <w:kern w:val="0"/>
          <w:sz w:val="24"/>
          <w:szCs w:val="24"/>
        </w:rPr>
        <w:t>；</w:t>
      </w:r>
    </w:p>
    <w:p w:rsidR="005C6E25" w:rsidRDefault="006A3C4D">
      <w:pPr>
        <w:snapToGrid w:val="0"/>
        <w:spacing w:line="360" w:lineRule="exact"/>
        <w:ind w:rightChars="-111" w:right="-233" w:firstLineChars="200" w:firstLine="480"/>
        <w:rPr>
          <w:rFonts w:eastAsia="方正仿宋_GBK"/>
          <w:kern w:val="0"/>
          <w:sz w:val="24"/>
          <w:szCs w:val="24"/>
        </w:rPr>
      </w:pPr>
      <w:r>
        <w:rPr>
          <w:rFonts w:eastAsia="方正仿宋_GBK"/>
          <w:kern w:val="0"/>
          <w:sz w:val="24"/>
          <w:szCs w:val="24"/>
        </w:rPr>
        <w:fldChar w:fldCharType="begin"/>
      </w:r>
      <w:r w:rsidR="00D86C4E">
        <w:rPr>
          <w:rFonts w:eastAsia="方正仿宋_GBK"/>
          <w:kern w:val="0"/>
          <w:sz w:val="24"/>
          <w:szCs w:val="24"/>
        </w:rPr>
        <w:instrText xml:space="preserve"> = 2 \* GB3 </w:instrText>
      </w:r>
      <w:r>
        <w:rPr>
          <w:rFonts w:eastAsia="方正仿宋_GBK"/>
          <w:kern w:val="0"/>
          <w:sz w:val="24"/>
          <w:szCs w:val="24"/>
        </w:rPr>
        <w:fldChar w:fldCharType="separate"/>
      </w:r>
      <w:r w:rsidR="00D86C4E">
        <w:rPr>
          <w:rFonts w:eastAsia="方正仿宋_GBK"/>
          <w:kern w:val="0"/>
          <w:sz w:val="24"/>
          <w:szCs w:val="24"/>
        </w:rPr>
        <w:t>②</w:t>
      </w:r>
      <w:r>
        <w:rPr>
          <w:rFonts w:eastAsia="方正仿宋_GBK"/>
          <w:kern w:val="0"/>
          <w:sz w:val="24"/>
          <w:szCs w:val="24"/>
        </w:rPr>
        <w:fldChar w:fldCharType="end"/>
      </w:r>
      <w:r w:rsidR="00D86C4E">
        <w:rPr>
          <w:rFonts w:eastAsia="方正仿宋_GBK"/>
          <w:kern w:val="0"/>
          <w:sz w:val="24"/>
          <w:szCs w:val="24"/>
        </w:rPr>
        <w:t>介绍参与开标活动的相关各方代表；</w:t>
      </w:r>
    </w:p>
    <w:p w:rsidR="005C6E25" w:rsidRDefault="006A3C4D">
      <w:pPr>
        <w:snapToGrid w:val="0"/>
        <w:spacing w:line="360" w:lineRule="exact"/>
        <w:ind w:rightChars="-111" w:right="-233" w:firstLineChars="200" w:firstLine="480"/>
        <w:rPr>
          <w:rFonts w:eastAsia="方正仿宋_GBK"/>
          <w:kern w:val="0"/>
          <w:sz w:val="24"/>
          <w:szCs w:val="24"/>
        </w:rPr>
      </w:pPr>
      <w:r>
        <w:rPr>
          <w:rFonts w:eastAsia="方正仿宋_GBK"/>
          <w:kern w:val="0"/>
          <w:sz w:val="24"/>
          <w:szCs w:val="24"/>
        </w:rPr>
        <w:fldChar w:fldCharType="begin"/>
      </w:r>
      <w:r w:rsidR="00D86C4E">
        <w:rPr>
          <w:rFonts w:eastAsia="方正仿宋_GBK"/>
          <w:kern w:val="0"/>
          <w:sz w:val="24"/>
          <w:szCs w:val="24"/>
        </w:rPr>
        <w:instrText xml:space="preserve"> = 3 \* GB3 </w:instrText>
      </w:r>
      <w:r>
        <w:rPr>
          <w:rFonts w:eastAsia="方正仿宋_GBK"/>
          <w:kern w:val="0"/>
          <w:sz w:val="24"/>
          <w:szCs w:val="24"/>
        </w:rPr>
        <w:fldChar w:fldCharType="separate"/>
      </w:r>
      <w:r w:rsidR="00D86C4E">
        <w:rPr>
          <w:rFonts w:eastAsia="方正仿宋_GBK"/>
          <w:kern w:val="0"/>
          <w:sz w:val="24"/>
          <w:szCs w:val="24"/>
        </w:rPr>
        <w:t>③</w:t>
      </w:r>
      <w:r>
        <w:rPr>
          <w:rFonts w:eastAsia="方正仿宋_GBK"/>
          <w:kern w:val="0"/>
          <w:sz w:val="24"/>
          <w:szCs w:val="24"/>
        </w:rPr>
        <w:fldChar w:fldCharType="end"/>
      </w:r>
      <w:r w:rsidR="00D86C4E">
        <w:rPr>
          <w:rFonts w:eastAsia="方正仿宋_GBK"/>
          <w:kern w:val="0"/>
          <w:sz w:val="24"/>
          <w:szCs w:val="24"/>
        </w:rPr>
        <w:t>介绍开标和评标程序具体流程安排和投标人注意事项；</w:t>
      </w:r>
    </w:p>
    <w:p w:rsidR="005C6E25" w:rsidRDefault="006A3C4D">
      <w:pPr>
        <w:snapToGrid w:val="0"/>
        <w:spacing w:line="360" w:lineRule="exact"/>
        <w:ind w:rightChars="-111" w:right="-233" w:firstLineChars="200" w:firstLine="480"/>
        <w:rPr>
          <w:rFonts w:eastAsia="方正仿宋_GBK"/>
          <w:kern w:val="0"/>
          <w:sz w:val="24"/>
          <w:szCs w:val="24"/>
        </w:rPr>
      </w:pPr>
      <w:r>
        <w:rPr>
          <w:rFonts w:eastAsia="方正仿宋_GBK"/>
          <w:kern w:val="0"/>
          <w:sz w:val="24"/>
          <w:szCs w:val="24"/>
        </w:rPr>
        <w:fldChar w:fldCharType="begin"/>
      </w:r>
      <w:r w:rsidR="00D86C4E">
        <w:rPr>
          <w:rFonts w:eastAsia="方正仿宋_GBK"/>
          <w:kern w:val="0"/>
          <w:sz w:val="24"/>
          <w:szCs w:val="24"/>
        </w:rPr>
        <w:instrText xml:space="preserve"> = 4 \* GB3 </w:instrText>
      </w:r>
      <w:r>
        <w:rPr>
          <w:rFonts w:eastAsia="方正仿宋_GBK"/>
          <w:kern w:val="0"/>
          <w:sz w:val="24"/>
          <w:szCs w:val="24"/>
        </w:rPr>
        <w:fldChar w:fldCharType="separate"/>
      </w:r>
      <w:r w:rsidR="00D86C4E">
        <w:rPr>
          <w:rFonts w:eastAsia="方正仿宋_GBK"/>
          <w:kern w:val="0"/>
          <w:sz w:val="24"/>
          <w:szCs w:val="24"/>
        </w:rPr>
        <w:t>④</w:t>
      </w:r>
      <w:r>
        <w:rPr>
          <w:rFonts w:eastAsia="方正仿宋_GBK"/>
          <w:kern w:val="0"/>
          <w:sz w:val="24"/>
          <w:szCs w:val="24"/>
        </w:rPr>
        <w:fldChar w:fldCharType="end"/>
      </w:r>
      <w:r w:rsidR="00D86C4E">
        <w:rPr>
          <w:rFonts w:eastAsia="方正仿宋_GBK"/>
          <w:kern w:val="0"/>
          <w:sz w:val="24"/>
          <w:szCs w:val="24"/>
        </w:rPr>
        <w:t>介绍评委组建办法</w:t>
      </w:r>
      <w:r w:rsidR="00D86C4E">
        <w:rPr>
          <w:rFonts w:eastAsia="方正仿宋_GBK" w:hint="eastAsia"/>
          <w:kern w:val="0"/>
          <w:sz w:val="24"/>
          <w:szCs w:val="24"/>
        </w:rPr>
        <w:t>。</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3</w:t>
      </w:r>
      <w:r>
        <w:rPr>
          <w:rFonts w:eastAsia="方正仿宋_GBK"/>
          <w:sz w:val="24"/>
          <w:szCs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4</w:t>
      </w:r>
      <w:r>
        <w:rPr>
          <w:rFonts w:eastAsia="方正仿宋_GBK"/>
          <w:sz w:val="24"/>
          <w:szCs w:val="24"/>
        </w:rPr>
        <w:t>、询价过程中询价的任何一方不得向他人透露与询价有关的信息。</w:t>
      </w:r>
    </w:p>
    <w:p w:rsidR="005C6E25" w:rsidRDefault="00D86C4E">
      <w:pPr>
        <w:spacing w:line="360" w:lineRule="exact"/>
        <w:ind w:firstLineChars="200" w:firstLine="480"/>
        <w:rPr>
          <w:rFonts w:eastAsia="方正仿宋_GBK"/>
          <w:b/>
          <w:color w:val="FF0000"/>
          <w:sz w:val="24"/>
          <w:szCs w:val="24"/>
        </w:rPr>
      </w:pPr>
      <w:r>
        <w:rPr>
          <w:rFonts w:eastAsia="方正仿宋_GBK" w:hint="eastAsia"/>
          <w:sz w:val="24"/>
          <w:szCs w:val="24"/>
        </w:rPr>
        <w:t>5</w:t>
      </w:r>
      <w:r>
        <w:rPr>
          <w:rFonts w:eastAsia="方正仿宋_GBK"/>
          <w:sz w:val="24"/>
          <w:szCs w:val="24"/>
        </w:rPr>
        <w:t>、供应商在询价时作出的所有书面承诺须由法定代表人或其授权代表签字。</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6</w:t>
      </w:r>
      <w:r>
        <w:rPr>
          <w:rFonts w:eastAsia="方正仿宋_GBK"/>
          <w:sz w:val="24"/>
          <w:szCs w:val="24"/>
        </w:rPr>
        <w:t>、询价结束后，询价小组（即评委）</w:t>
      </w:r>
      <w:r>
        <w:rPr>
          <w:rFonts w:eastAsia="方正仿宋_GBK"/>
          <w:sz w:val="24"/>
          <w:szCs w:val="24"/>
        </w:rPr>
        <w:t xml:space="preserve"> </w:t>
      </w:r>
      <w:r>
        <w:rPr>
          <w:rFonts w:eastAsia="方正仿宋_GBK"/>
          <w:sz w:val="24"/>
          <w:szCs w:val="24"/>
        </w:rPr>
        <w:t>、推荐中标候选人名单。评标委员会按合格投标人由低到高顺序排名，</w:t>
      </w:r>
      <w:r>
        <w:rPr>
          <w:rFonts w:eastAsia="方正仿宋_GBK"/>
          <w:kern w:val="0"/>
          <w:sz w:val="24"/>
          <w:szCs w:val="24"/>
        </w:rPr>
        <w:t>推荐中标候选人，依次为第</w:t>
      </w:r>
      <w:r>
        <w:rPr>
          <w:rFonts w:eastAsia="方正仿宋_GBK"/>
          <w:kern w:val="0"/>
          <w:sz w:val="24"/>
          <w:szCs w:val="24"/>
        </w:rPr>
        <w:t>1</w:t>
      </w:r>
      <w:r>
        <w:rPr>
          <w:rFonts w:eastAsia="方正仿宋_GBK"/>
          <w:kern w:val="0"/>
          <w:sz w:val="24"/>
          <w:szCs w:val="24"/>
        </w:rPr>
        <w:t>中标候选人和第</w:t>
      </w:r>
      <w:r>
        <w:rPr>
          <w:rFonts w:eastAsia="方正仿宋_GBK"/>
          <w:kern w:val="0"/>
          <w:sz w:val="24"/>
          <w:szCs w:val="24"/>
        </w:rPr>
        <w:t>2</w:t>
      </w:r>
      <w:r>
        <w:rPr>
          <w:rFonts w:eastAsia="方正仿宋_GBK"/>
          <w:kern w:val="0"/>
          <w:sz w:val="24"/>
          <w:szCs w:val="24"/>
        </w:rPr>
        <w:t>中标候选人</w:t>
      </w:r>
      <w:r>
        <w:rPr>
          <w:rFonts w:eastAsia="方正仿宋_GBK" w:hint="eastAsia"/>
          <w:kern w:val="0"/>
          <w:sz w:val="24"/>
          <w:szCs w:val="24"/>
        </w:rPr>
        <w:t>依次延续</w:t>
      </w:r>
      <w:r>
        <w:rPr>
          <w:rFonts w:eastAsia="方正仿宋_GBK"/>
          <w:sz w:val="24"/>
          <w:szCs w:val="24"/>
        </w:rPr>
        <w:t>；总报价相同的，由投标授权代表在开标现场抽签决定顺序排名。</w:t>
      </w:r>
    </w:p>
    <w:p w:rsidR="005C6E25" w:rsidRDefault="00D86C4E">
      <w:pPr>
        <w:pStyle w:val="3"/>
        <w:spacing w:line="360" w:lineRule="exact"/>
        <w:rPr>
          <w:rFonts w:eastAsia="方正仿宋_GBK"/>
          <w:color w:val="000000"/>
          <w:sz w:val="24"/>
          <w:szCs w:val="24"/>
        </w:rPr>
      </w:pPr>
      <w:bookmarkStart w:id="28" w:name="_Toc179714298"/>
      <w:bookmarkStart w:id="29" w:name="_Toc102227319"/>
      <w:bookmarkStart w:id="30" w:name="_Toc475624848"/>
      <w:r>
        <w:rPr>
          <w:rFonts w:eastAsia="方正仿宋_GBK" w:hint="eastAsia"/>
          <w:color w:val="000000"/>
          <w:sz w:val="24"/>
          <w:szCs w:val="24"/>
        </w:rPr>
        <w:t>四、</w:t>
      </w:r>
      <w:r>
        <w:rPr>
          <w:rFonts w:eastAsia="方正仿宋_GBK"/>
          <w:color w:val="000000"/>
          <w:sz w:val="24"/>
          <w:szCs w:val="24"/>
        </w:rPr>
        <w:t>询价</w:t>
      </w:r>
      <w:bookmarkEnd w:id="28"/>
      <w:bookmarkEnd w:id="29"/>
      <w:r>
        <w:rPr>
          <w:rFonts w:eastAsia="方正仿宋_GBK"/>
          <w:color w:val="000000"/>
          <w:sz w:val="24"/>
          <w:szCs w:val="24"/>
        </w:rPr>
        <w:t>依据</w:t>
      </w:r>
      <w:bookmarkEnd w:id="30"/>
    </w:p>
    <w:p w:rsidR="005C6E25" w:rsidRDefault="00D86C4E">
      <w:pPr>
        <w:spacing w:line="360" w:lineRule="exact"/>
        <w:ind w:firstLineChars="200" w:firstLine="480"/>
        <w:rPr>
          <w:rFonts w:eastAsia="方正仿宋_GBK"/>
          <w:sz w:val="24"/>
          <w:szCs w:val="24"/>
        </w:rPr>
      </w:pPr>
      <w:r>
        <w:rPr>
          <w:rFonts w:eastAsia="方正仿宋_GBK"/>
          <w:sz w:val="24"/>
          <w:szCs w:val="24"/>
        </w:rPr>
        <w:t>评审的依据为询价（投标）响应文件（含有效的补充文件）。询价小组判断响应文件对询价采购文件的响应，仅基于响应文件本身而不靠外部证据。</w:t>
      </w:r>
    </w:p>
    <w:p w:rsidR="005C6E25" w:rsidRDefault="00D86C4E">
      <w:pPr>
        <w:pStyle w:val="3"/>
        <w:spacing w:line="360" w:lineRule="exact"/>
        <w:rPr>
          <w:rFonts w:eastAsia="方正仿宋_GBK"/>
          <w:color w:val="000000"/>
          <w:sz w:val="24"/>
          <w:szCs w:val="24"/>
        </w:rPr>
      </w:pPr>
      <w:bookmarkStart w:id="31" w:name="_Toc475624849"/>
      <w:r>
        <w:rPr>
          <w:rFonts w:eastAsia="方正仿宋_GBK" w:hint="eastAsia"/>
          <w:color w:val="000000"/>
          <w:sz w:val="24"/>
          <w:szCs w:val="24"/>
        </w:rPr>
        <w:t>五、</w:t>
      </w:r>
      <w:r>
        <w:rPr>
          <w:rFonts w:eastAsia="方正仿宋_GBK"/>
          <w:color w:val="000000"/>
          <w:sz w:val="24"/>
          <w:szCs w:val="24"/>
        </w:rPr>
        <w:t>中标原则</w:t>
      </w:r>
      <w:bookmarkEnd w:id="31"/>
    </w:p>
    <w:p w:rsidR="005C6E25" w:rsidRDefault="00D86C4E">
      <w:pPr>
        <w:snapToGrid w:val="0"/>
        <w:spacing w:line="36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、评审办法</w:t>
      </w:r>
    </w:p>
    <w:p w:rsidR="005C6E25" w:rsidRDefault="00D86C4E">
      <w:pPr>
        <w:snapToGrid w:val="0"/>
        <w:spacing w:line="360" w:lineRule="exact"/>
        <w:ind w:firstLineChars="200" w:firstLine="480"/>
        <w:rPr>
          <w:rFonts w:eastAsia="方正仿宋_GBK"/>
          <w:sz w:val="24"/>
          <w:szCs w:val="24"/>
        </w:rPr>
      </w:pPr>
      <w:r>
        <w:rPr>
          <w:rFonts w:eastAsia="方正仿宋_GBK"/>
          <w:sz w:val="24"/>
          <w:szCs w:val="24"/>
        </w:rPr>
        <w:t>1.1</w:t>
      </w:r>
      <w:r>
        <w:rPr>
          <w:rFonts w:eastAsia="方正仿宋_GBK"/>
          <w:sz w:val="24"/>
          <w:szCs w:val="24"/>
        </w:rPr>
        <w:t>询价小组将依照询价采购文件要求对能满足要求的供应商</w:t>
      </w:r>
      <w:r>
        <w:rPr>
          <w:rFonts w:eastAsia="方正仿宋_GBK" w:hint="eastAsia"/>
          <w:sz w:val="24"/>
          <w:szCs w:val="24"/>
        </w:rPr>
        <w:t>确定中标供应商。</w:t>
      </w:r>
    </w:p>
    <w:p w:rsidR="005C6E25" w:rsidRDefault="00D86C4E">
      <w:pPr>
        <w:snapToGrid w:val="0"/>
        <w:spacing w:line="36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、评审细则：</w:t>
      </w:r>
    </w:p>
    <w:p w:rsidR="00BF58F7" w:rsidRDefault="00D86C4E">
      <w:pPr>
        <w:snapToGrid w:val="0"/>
        <w:spacing w:line="360" w:lineRule="exact"/>
        <w:ind w:firstLineChars="200" w:firstLine="480"/>
        <w:rPr>
          <w:rFonts w:eastAsia="方正仿宋_GBK"/>
          <w:sz w:val="24"/>
          <w:szCs w:val="24"/>
        </w:rPr>
      </w:pPr>
      <w:r>
        <w:rPr>
          <w:rFonts w:eastAsia="方正仿宋_GBK"/>
          <w:sz w:val="24"/>
          <w:szCs w:val="24"/>
        </w:rPr>
        <w:t xml:space="preserve">2.1 </w:t>
      </w:r>
      <w:r>
        <w:rPr>
          <w:rFonts w:eastAsia="方正仿宋_GBK"/>
          <w:sz w:val="24"/>
          <w:szCs w:val="24"/>
        </w:rPr>
        <w:t>资格</w:t>
      </w:r>
      <w:r w:rsidR="00BF58F7">
        <w:rPr>
          <w:rFonts w:eastAsia="方正仿宋_GBK"/>
          <w:sz w:val="24"/>
          <w:szCs w:val="24"/>
        </w:rPr>
        <w:t>符合性检查和对响应文件的有效性、完整性和响应程度检查等符合性审</w:t>
      </w:r>
    </w:p>
    <w:p w:rsidR="00BF58F7" w:rsidRDefault="00BF58F7">
      <w:pPr>
        <w:snapToGrid w:val="0"/>
        <w:spacing w:line="360" w:lineRule="exact"/>
        <w:ind w:firstLineChars="200" w:firstLine="480"/>
        <w:rPr>
          <w:rFonts w:eastAsia="方正仿宋_GBK"/>
          <w:sz w:val="24"/>
          <w:szCs w:val="24"/>
        </w:rPr>
      </w:pPr>
      <w:r>
        <w:rPr>
          <w:rFonts w:eastAsia="方正仿宋_GBK" w:hint="eastAsia"/>
          <w:sz w:val="24"/>
          <w:szCs w:val="24"/>
        </w:rPr>
        <w:lastRenderedPageBreak/>
        <w:t>2.2</w:t>
      </w:r>
      <w:r>
        <w:rPr>
          <w:rFonts w:eastAsia="方正仿宋_GBK" w:hint="eastAsia"/>
          <w:sz w:val="24"/>
          <w:szCs w:val="24"/>
        </w:rPr>
        <w:t>评标指标及分值：</w:t>
      </w:r>
    </w:p>
    <w:p w:rsidR="00BF58F7" w:rsidRDefault="00BF58F7">
      <w:pPr>
        <w:snapToGrid w:val="0"/>
        <w:spacing w:line="360" w:lineRule="exact"/>
        <w:ind w:firstLineChars="200" w:firstLine="480"/>
        <w:rPr>
          <w:rFonts w:eastAsia="方正仿宋_GBK"/>
          <w:sz w:val="24"/>
          <w:szCs w:val="24"/>
        </w:rPr>
      </w:pPr>
      <w:r>
        <w:rPr>
          <w:rFonts w:eastAsia="方正仿宋_GBK" w:hint="eastAsia"/>
          <w:sz w:val="24"/>
          <w:szCs w:val="24"/>
        </w:rPr>
        <w:t>2.2.1</w:t>
      </w:r>
      <w:r>
        <w:rPr>
          <w:rFonts w:eastAsia="方正仿宋_GBK" w:hint="eastAsia"/>
          <w:sz w:val="24"/>
          <w:szCs w:val="24"/>
        </w:rPr>
        <w:t>投标人询价采购报价</w:t>
      </w:r>
      <w:r w:rsidR="00801FC2">
        <w:rPr>
          <w:rFonts w:eastAsia="方正仿宋_GBK" w:hint="eastAsia"/>
          <w:sz w:val="24"/>
          <w:szCs w:val="24"/>
        </w:rPr>
        <w:t>5</w:t>
      </w:r>
      <w:r w:rsidR="00801FC2">
        <w:rPr>
          <w:rFonts w:eastAsia="方正仿宋_GBK" w:hint="eastAsia"/>
          <w:sz w:val="24"/>
          <w:szCs w:val="24"/>
        </w:rPr>
        <w:t>分；</w:t>
      </w:r>
    </w:p>
    <w:p w:rsidR="005C6E25" w:rsidRDefault="00BF58F7">
      <w:pPr>
        <w:snapToGrid w:val="0"/>
        <w:spacing w:line="360" w:lineRule="exact"/>
        <w:ind w:firstLineChars="200" w:firstLine="480"/>
        <w:rPr>
          <w:rFonts w:eastAsia="方正仿宋_GBK"/>
          <w:sz w:val="24"/>
          <w:szCs w:val="24"/>
        </w:rPr>
      </w:pPr>
      <w:r>
        <w:rPr>
          <w:rFonts w:eastAsia="方正仿宋_GBK" w:hint="eastAsia"/>
          <w:sz w:val="24"/>
          <w:szCs w:val="24"/>
        </w:rPr>
        <w:t>2.2.2</w:t>
      </w:r>
      <w:r w:rsidR="00801FC2">
        <w:rPr>
          <w:rFonts w:eastAsia="方正仿宋_GBK" w:hint="eastAsia"/>
          <w:sz w:val="24"/>
          <w:szCs w:val="24"/>
        </w:rPr>
        <w:t>甲方现场踏勘投标人经营情况</w:t>
      </w:r>
      <w:r w:rsidR="00801FC2">
        <w:rPr>
          <w:rFonts w:eastAsia="方正仿宋_GBK" w:hint="eastAsia"/>
          <w:sz w:val="24"/>
          <w:szCs w:val="24"/>
        </w:rPr>
        <w:t>5</w:t>
      </w:r>
      <w:r>
        <w:rPr>
          <w:rFonts w:eastAsia="方正仿宋_GBK" w:hint="eastAsia"/>
          <w:sz w:val="24"/>
          <w:szCs w:val="24"/>
        </w:rPr>
        <w:t>分。</w:t>
      </w:r>
    </w:p>
    <w:p w:rsidR="005C6E25" w:rsidRDefault="00BF58F7">
      <w:pPr>
        <w:snapToGrid w:val="0"/>
        <w:spacing w:line="360" w:lineRule="exact"/>
        <w:ind w:rightChars="-111" w:right="-233" w:firstLineChars="200" w:firstLine="480"/>
        <w:rPr>
          <w:rFonts w:eastAsia="方正仿宋_GBK"/>
          <w:kern w:val="0"/>
          <w:sz w:val="24"/>
          <w:szCs w:val="24"/>
        </w:rPr>
      </w:pPr>
      <w:r>
        <w:rPr>
          <w:rFonts w:eastAsia="方正仿宋_GBK"/>
          <w:kern w:val="0"/>
          <w:sz w:val="24"/>
          <w:szCs w:val="24"/>
        </w:rPr>
        <w:t>2.</w:t>
      </w:r>
      <w:r>
        <w:rPr>
          <w:rFonts w:eastAsia="方正仿宋_GBK" w:hint="eastAsia"/>
          <w:kern w:val="0"/>
          <w:sz w:val="24"/>
          <w:szCs w:val="24"/>
        </w:rPr>
        <w:t>3</w:t>
      </w:r>
      <w:r w:rsidR="00D86C4E">
        <w:rPr>
          <w:rFonts w:eastAsia="方正仿宋_GBK"/>
          <w:kern w:val="0"/>
          <w:sz w:val="24"/>
          <w:szCs w:val="24"/>
        </w:rPr>
        <w:t>资格性检查资料表如下：</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751"/>
        <w:gridCol w:w="3067"/>
        <w:gridCol w:w="2733"/>
        <w:gridCol w:w="2727"/>
      </w:tblGrid>
      <w:tr w:rsidR="005C6E25">
        <w:trPr>
          <w:trHeight w:val="487"/>
        </w:trPr>
        <w:tc>
          <w:tcPr>
            <w:tcW w:w="478" w:type="dxa"/>
            <w:vAlign w:val="center"/>
          </w:tcPr>
          <w:p w:rsidR="005C6E25" w:rsidRDefault="00D86C4E">
            <w:pPr>
              <w:spacing w:line="360" w:lineRule="exact"/>
              <w:jc w:val="center"/>
              <w:rPr>
                <w:rFonts w:eastAsia="方正仿宋_GBK"/>
                <w:b/>
                <w:kern w:val="0"/>
                <w:sz w:val="24"/>
                <w:szCs w:val="24"/>
              </w:rPr>
            </w:pPr>
            <w:r>
              <w:rPr>
                <w:rFonts w:eastAsia="方正仿宋_GBK"/>
                <w:b/>
                <w:kern w:val="0"/>
                <w:sz w:val="24"/>
                <w:szCs w:val="24"/>
              </w:rPr>
              <w:t>序号</w:t>
            </w:r>
          </w:p>
        </w:tc>
        <w:tc>
          <w:tcPr>
            <w:tcW w:w="3818" w:type="dxa"/>
            <w:gridSpan w:val="2"/>
            <w:vAlign w:val="center"/>
          </w:tcPr>
          <w:p w:rsidR="005C6E25" w:rsidRDefault="00D86C4E">
            <w:pPr>
              <w:spacing w:line="360" w:lineRule="exact"/>
              <w:jc w:val="center"/>
              <w:rPr>
                <w:rFonts w:eastAsia="方正仿宋_GBK"/>
                <w:b/>
                <w:kern w:val="0"/>
                <w:sz w:val="24"/>
                <w:szCs w:val="24"/>
              </w:rPr>
            </w:pPr>
            <w:r>
              <w:rPr>
                <w:rFonts w:eastAsia="方正仿宋_GBK"/>
                <w:b/>
                <w:kern w:val="0"/>
                <w:sz w:val="24"/>
                <w:szCs w:val="24"/>
              </w:rPr>
              <w:t>检查因素</w:t>
            </w:r>
          </w:p>
        </w:tc>
        <w:tc>
          <w:tcPr>
            <w:tcW w:w="2733" w:type="dxa"/>
            <w:vAlign w:val="center"/>
          </w:tcPr>
          <w:p w:rsidR="005C6E25" w:rsidRDefault="00D86C4E">
            <w:pPr>
              <w:spacing w:line="360" w:lineRule="exact"/>
              <w:jc w:val="center"/>
              <w:rPr>
                <w:rFonts w:eastAsia="方正仿宋_GBK"/>
                <w:b/>
                <w:kern w:val="0"/>
                <w:sz w:val="24"/>
                <w:szCs w:val="24"/>
              </w:rPr>
            </w:pPr>
            <w:r>
              <w:rPr>
                <w:rFonts w:eastAsia="方正仿宋_GBK"/>
                <w:b/>
                <w:kern w:val="0"/>
                <w:sz w:val="24"/>
                <w:szCs w:val="24"/>
              </w:rPr>
              <w:t>检查内容</w:t>
            </w:r>
          </w:p>
        </w:tc>
        <w:tc>
          <w:tcPr>
            <w:tcW w:w="2727" w:type="dxa"/>
            <w:vAlign w:val="center"/>
          </w:tcPr>
          <w:p w:rsidR="005C6E25" w:rsidRDefault="00D86C4E">
            <w:pPr>
              <w:spacing w:line="360" w:lineRule="exact"/>
              <w:jc w:val="center"/>
              <w:rPr>
                <w:rFonts w:eastAsia="方正仿宋_GBK"/>
                <w:b/>
                <w:kern w:val="0"/>
                <w:sz w:val="24"/>
                <w:szCs w:val="24"/>
              </w:rPr>
            </w:pPr>
            <w:r>
              <w:rPr>
                <w:rFonts w:eastAsia="方正仿宋_GBK" w:hint="eastAsia"/>
                <w:b/>
                <w:kern w:val="0"/>
                <w:sz w:val="24"/>
                <w:szCs w:val="24"/>
              </w:rPr>
              <w:t>时间安排</w:t>
            </w:r>
          </w:p>
        </w:tc>
      </w:tr>
      <w:tr w:rsidR="005C6E25">
        <w:trPr>
          <w:cantSplit/>
          <w:trHeight w:val="1125"/>
        </w:trPr>
        <w:tc>
          <w:tcPr>
            <w:tcW w:w="478" w:type="dxa"/>
            <w:vMerge w:val="restart"/>
            <w:vAlign w:val="center"/>
          </w:tcPr>
          <w:p w:rsidR="005C6E25" w:rsidRDefault="00D86C4E">
            <w:pPr>
              <w:spacing w:line="360" w:lineRule="exact"/>
              <w:jc w:val="center"/>
              <w:rPr>
                <w:rFonts w:eastAsia="方正仿宋_GBK"/>
                <w:sz w:val="24"/>
                <w:szCs w:val="24"/>
              </w:rPr>
            </w:pPr>
            <w:r>
              <w:rPr>
                <w:rFonts w:eastAsia="方正仿宋_GBK"/>
                <w:sz w:val="24"/>
                <w:szCs w:val="24"/>
              </w:rPr>
              <w:t>1</w:t>
            </w:r>
          </w:p>
        </w:tc>
        <w:tc>
          <w:tcPr>
            <w:tcW w:w="751" w:type="dxa"/>
            <w:vMerge w:val="restart"/>
            <w:vAlign w:val="center"/>
          </w:tcPr>
          <w:p w:rsidR="005C6E25" w:rsidRDefault="00D86C4E">
            <w:pPr>
              <w:spacing w:line="360" w:lineRule="exact"/>
              <w:rPr>
                <w:rFonts w:eastAsia="方正仿宋_GBK"/>
                <w:sz w:val="24"/>
                <w:szCs w:val="24"/>
                <w:lang w:val="zh-CN"/>
              </w:rPr>
            </w:pPr>
            <w:r>
              <w:rPr>
                <w:rFonts w:eastAsia="方正仿宋_GBK"/>
                <w:sz w:val="24"/>
                <w:szCs w:val="24"/>
                <w:lang w:val="zh-CN"/>
              </w:rPr>
              <w:t>投标人应符合的基本资格条件</w:t>
            </w:r>
          </w:p>
        </w:tc>
        <w:tc>
          <w:tcPr>
            <w:tcW w:w="3067" w:type="dxa"/>
            <w:vAlign w:val="center"/>
          </w:tcPr>
          <w:p w:rsidR="005C6E25" w:rsidRDefault="00D86C4E">
            <w:pPr>
              <w:spacing w:line="360" w:lineRule="exact"/>
              <w:rPr>
                <w:rFonts w:eastAsia="方正仿宋_GBK"/>
                <w:sz w:val="24"/>
                <w:szCs w:val="24"/>
              </w:rPr>
            </w:pPr>
            <w:r>
              <w:rPr>
                <w:rFonts w:eastAsia="方正仿宋_GBK"/>
                <w:sz w:val="24"/>
                <w:szCs w:val="24"/>
              </w:rPr>
              <w:t>（</w:t>
            </w:r>
            <w:r>
              <w:rPr>
                <w:rFonts w:eastAsia="方正仿宋_GBK"/>
                <w:sz w:val="24"/>
                <w:szCs w:val="24"/>
              </w:rPr>
              <w:t>1</w:t>
            </w:r>
            <w:r>
              <w:rPr>
                <w:rFonts w:eastAsia="方正仿宋_GBK"/>
                <w:sz w:val="24"/>
                <w:szCs w:val="24"/>
              </w:rPr>
              <w:t>）具有独立承担民事责任的能力</w:t>
            </w:r>
          </w:p>
        </w:tc>
        <w:tc>
          <w:tcPr>
            <w:tcW w:w="2733" w:type="dxa"/>
            <w:vAlign w:val="center"/>
          </w:tcPr>
          <w:p w:rsidR="005C6E25" w:rsidRDefault="00D86C4E">
            <w:pPr>
              <w:spacing w:line="360" w:lineRule="exact"/>
              <w:rPr>
                <w:rFonts w:eastAsia="方正仿宋_GBK"/>
                <w:sz w:val="24"/>
                <w:szCs w:val="24"/>
              </w:rPr>
            </w:pPr>
            <w:r>
              <w:rPr>
                <w:rFonts w:eastAsia="方正仿宋_GBK"/>
                <w:sz w:val="24"/>
                <w:szCs w:val="24"/>
              </w:rPr>
              <w:t>投标人法人营业执照、税务登记证、组织机构代码证（均为副本）复印件注：投标人按</w:t>
            </w:r>
            <w:r>
              <w:rPr>
                <w:rFonts w:eastAsia="方正仿宋_GBK"/>
                <w:sz w:val="24"/>
                <w:szCs w:val="24"/>
              </w:rPr>
              <w:t>“</w:t>
            </w:r>
            <w:r>
              <w:rPr>
                <w:rFonts w:eastAsia="方正仿宋_GBK"/>
                <w:sz w:val="24"/>
                <w:szCs w:val="24"/>
              </w:rPr>
              <w:t>三证合一</w:t>
            </w:r>
            <w:r>
              <w:rPr>
                <w:rFonts w:eastAsia="方正仿宋_GBK"/>
                <w:sz w:val="24"/>
                <w:szCs w:val="24"/>
              </w:rPr>
              <w:t>”</w:t>
            </w:r>
            <w:r>
              <w:rPr>
                <w:rFonts w:eastAsia="方正仿宋_GBK"/>
                <w:sz w:val="24"/>
                <w:szCs w:val="24"/>
              </w:rPr>
              <w:t>登记制度办理法人营业执照的，组织机构代码证和税务登记证以投标人所提供的营业执照（副本）复印件为准</w:t>
            </w:r>
            <w:r>
              <w:rPr>
                <w:rFonts w:eastAsia="方正仿宋_GBK"/>
                <w:sz w:val="24"/>
                <w:szCs w:val="24"/>
              </w:rPr>
              <w:t>]</w:t>
            </w:r>
            <w:r>
              <w:rPr>
                <w:rFonts w:eastAsia="方正仿宋_GBK"/>
                <w:sz w:val="24"/>
                <w:szCs w:val="24"/>
              </w:rPr>
              <w:t>；</w:t>
            </w:r>
          </w:p>
          <w:p w:rsidR="005C6E25" w:rsidRDefault="00D86C4E">
            <w:pPr>
              <w:spacing w:line="360" w:lineRule="exact"/>
              <w:rPr>
                <w:rFonts w:eastAsia="方正仿宋_GBK"/>
                <w:sz w:val="24"/>
                <w:szCs w:val="24"/>
              </w:rPr>
            </w:pPr>
            <w:r>
              <w:rPr>
                <w:rFonts w:eastAsia="方正仿宋_GBK"/>
                <w:sz w:val="24"/>
                <w:szCs w:val="24"/>
              </w:rPr>
              <w:t>投标人法定代表人身份证明和法定代表人授权代表委托书；</w:t>
            </w:r>
          </w:p>
        </w:tc>
        <w:tc>
          <w:tcPr>
            <w:tcW w:w="2727" w:type="dxa"/>
            <w:vMerge w:val="restart"/>
            <w:vAlign w:val="center"/>
          </w:tcPr>
          <w:p w:rsidR="005C6E25" w:rsidRDefault="008847A4">
            <w:pPr>
              <w:spacing w:line="360" w:lineRule="exact"/>
              <w:rPr>
                <w:rFonts w:eastAsia="方正仿宋_GBK"/>
                <w:sz w:val="24"/>
                <w:szCs w:val="24"/>
              </w:rPr>
            </w:pPr>
            <w:r>
              <w:rPr>
                <w:rFonts w:eastAsia="方正仿宋_GBK" w:hint="eastAsia"/>
                <w:sz w:val="24"/>
                <w:szCs w:val="24"/>
              </w:rPr>
              <w:t>2020</w:t>
            </w:r>
            <w:r w:rsidR="00D86C4E">
              <w:rPr>
                <w:rFonts w:eastAsia="方正仿宋_GBK" w:hint="eastAsia"/>
                <w:sz w:val="24"/>
                <w:szCs w:val="24"/>
              </w:rPr>
              <w:t>年</w:t>
            </w:r>
            <w:r>
              <w:rPr>
                <w:rFonts w:eastAsia="方正仿宋_GBK" w:hint="eastAsia"/>
                <w:sz w:val="24"/>
                <w:szCs w:val="24"/>
              </w:rPr>
              <w:t>7</w:t>
            </w:r>
            <w:r w:rsidR="00D86C4E">
              <w:rPr>
                <w:rFonts w:eastAsia="方正仿宋_GBK" w:hint="eastAsia"/>
                <w:sz w:val="24"/>
                <w:szCs w:val="24"/>
              </w:rPr>
              <w:t>月</w:t>
            </w:r>
            <w:r>
              <w:rPr>
                <w:rFonts w:eastAsia="方正仿宋_GBK" w:hint="eastAsia"/>
                <w:sz w:val="24"/>
                <w:szCs w:val="24"/>
              </w:rPr>
              <w:t>31</w:t>
            </w:r>
            <w:r w:rsidR="00D86C4E">
              <w:rPr>
                <w:rFonts w:eastAsia="方正仿宋_GBK" w:hint="eastAsia"/>
                <w:sz w:val="24"/>
                <w:szCs w:val="24"/>
              </w:rPr>
              <w:t>日，进行审查。</w:t>
            </w:r>
          </w:p>
        </w:tc>
      </w:tr>
      <w:tr w:rsidR="005C6E25">
        <w:trPr>
          <w:cantSplit/>
          <w:trHeight w:val="515"/>
        </w:trPr>
        <w:tc>
          <w:tcPr>
            <w:tcW w:w="478" w:type="dxa"/>
            <w:vMerge/>
            <w:vAlign w:val="center"/>
          </w:tcPr>
          <w:p w:rsidR="005C6E25" w:rsidRDefault="005C6E25">
            <w:pPr>
              <w:spacing w:line="360" w:lineRule="exact"/>
              <w:jc w:val="center"/>
              <w:rPr>
                <w:rFonts w:eastAsia="方正仿宋_GBK"/>
                <w:sz w:val="24"/>
                <w:szCs w:val="24"/>
              </w:rPr>
            </w:pPr>
          </w:p>
        </w:tc>
        <w:tc>
          <w:tcPr>
            <w:tcW w:w="751" w:type="dxa"/>
            <w:vMerge/>
            <w:vAlign w:val="center"/>
          </w:tcPr>
          <w:p w:rsidR="005C6E25" w:rsidRDefault="005C6E25">
            <w:pPr>
              <w:spacing w:line="360" w:lineRule="exact"/>
              <w:rPr>
                <w:rFonts w:eastAsia="方正仿宋_GBK"/>
                <w:sz w:val="24"/>
                <w:szCs w:val="24"/>
                <w:lang w:val="zh-CN"/>
              </w:rPr>
            </w:pPr>
          </w:p>
        </w:tc>
        <w:tc>
          <w:tcPr>
            <w:tcW w:w="3067" w:type="dxa"/>
            <w:vAlign w:val="center"/>
          </w:tcPr>
          <w:p w:rsidR="005C6E25" w:rsidRDefault="00D86C4E">
            <w:pPr>
              <w:spacing w:line="360" w:lineRule="exact"/>
              <w:rPr>
                <w:rFonts w:eastAsia="方正仿宋_GBK"/>
                <w:sz w:val="24"/>
                <w:szCs w:val="24"/>
              </w:rPr>
            </w:pPr>
            <w:r>
              <w:rPr>
                <w:rFonts w:eastAsia="方正仿宋_GBK"/>
                <w:sz w:val="24"/>
                <w:szCs w:val="24"/>
                <w:lang w:val="zh-CN"/>
              </w:rPr>
              <w:t>（</w:t>
            </w:r>
            <w:r>
              <w:rPr>
                <w:rFonts w:eastAsia="方正仿宋_GBK"/>
                <w:sz w:val="24"/>
                <w:szCs w:val="24"/>
                <w:lang w:val="zh-CN"/>
              </w:rPr>
              <w:t>2</w:t>
            </w:r>
            <w:r>
              <w:rPr>
                <w:rFonts w:eastAsia="方正仿宋_GBK"/>
                <w:sz w:val="24"/>
                <w:szCs w:val="24"/>
                <w:lang w:val="zh-CN"/>
              </w:rPr>
              <w:t>）</w:t>
            </w:r>
            <w:r>
              <w:rPr>
                <w:rFonts w:eastAsia="方正仿宋_GBK"/>
                <w:sz w:val="24"/>
                <w:szCs w:val="24"/>
              </w:rPr>
              <w:t>具有良好商业信誉和健全的财务会计制度</w:t>
            </w:r>
          </w:p>
        </w:tc>
        <w:tc>
          <w:tcPr>
            <w:tcW w:w="2733" w:type="dxa"/>
            <w:vMerge w:val="restart"/>
            <w:vAlign w:val="center"/>
          </w:tcPr>
          <w:p w:rsidR="005C6E25" w:rsidRDefault="00D86C4E">
            <w:pPr>
              <w:spacing w:line="360" w:lineRule="exact"/>
              <w:jc w:val="center"/>
              <w:rPr>
                <w:rFonts w:eastAsia="方正仿宋_GBK"/>
                <w:sz w:val="24"/>
                <w:szCs w:val="24"/>
              </w:rPr>
            </w:pPr>
            <w:r>
              <w:rPr>
                <w:rFonts w:eastAsia="方正仿宋_GBK"/>
                <w:sz w:val="24"/>
                <w:szCs w:val="24"/>
              </w:rPr>
              <w:t>1</w:t>
            </w:r>
            <w:r>
              <w:rPr>
                <w:rFonts w:eastAsia="方正仿宋_GBK" w:hint="eastAsia"/>
                <w:sz w:val="24"/>
                <w:szCs w:val="24"/>
              </w:rPr>
              <w:t>、</w:t>
            </w:r>
            <w:r>
              <w:rPr>
                <w:rFonts w:eastAsia="方正仿宋_GBK"/>
                <w:sz w:val="24"/>
                <w:szCs w:val="24"/>
              </w:rPr>
              <w:t>投标人提供诚信声明</w:t>
            </w:r>
            <w:r>
              <w:rPr>
                <w:rFonts w:eastAsia="方正仿宋_GBK" w:hint="eastAsia"/>
                <w:sz w:val="24"/>
                <w:szCs w:val="24"/>
              </w:rPr>
              <w:t>；</w:t>
            </w:r>
            <w:r>
              <w:rPr>
                <w:rFonts w:eastAsia="方正仿宋_GBK" w:hint="eastAsia"/>
                <w:sz w:val="24"/>
                <w:szCs w:val="24"/>
              </w:rPr>
              <w:t>2</w:t>
            </w:r>
            <w:r>
              <w:rPr>
                <w:rFonts w:eastAsia="方正仿宋_GBK" w:hint="eastAsia"/>
                <w:sz w:val="24"/>
                <w:szCs w:val="24"/>
              </w:rPr>
              <w:t>、投标文件中有缴纳社保的记录将优先考虑及排序（其原则优于报价）；</w:t>
            </w:r>
          </w:p>
        </w:tc>
        <w:tc>
          <w:tcPr>
            <w:tcW w:w="2727" w:type="dxa"/>
            <w:vMerge/>
            <w:vAlign w:val="center"/>
          </w:tcPr>
          <w:p w:rsidR="005C6E25" w:rsidRDefault="005C6E25">
            <w:pPr>
              <w:spacing w:line="360" w:lineRule="exact"/>
              <w:jc w:val="center"/>
              <w:rPr>
                <w:rFonts w:eastAsia="方正仿宋_GBK"/>
                <w:sz w:val="24"/>
                <w:szCs w:val="24"/>
              </w:rPr>
            </w:pPr>
          </w:p>
        </w:tc>
      </w:tr>
      <w:tr w:rsidR="005C6E25">
        <w:trPr>
          <w:cantSplit/>
          <w:trHeight w:val="493"/>
        </w:trPr>
        <w:tc>
          <w:tcPr>
            <w:tcW w:w="478" w:type="dxa"/>
            <w:vMerge/>
            <w:vAlign w:val="center"/>
          </w:tcPr>
          <w:p w:rsidR="005C6E25" w:rsidRDefault="005C6E25">
            <w:pPr>
              <w:spacing w:line="360" w:lineRule="exact"/>
              <w:jc w:val="center"/>
              <w:rPr>
                <w:rFonts w:eastAsia="方正仿宋_GBK"/>
                <w:sz w:val="24"/>
                <w:szCs w:val="24"/>
              </w:rPr>
            </w:pPr>
          </w:p>
        </w:tc>
        <w:tc>
          <w:tcPr>
            <w:tcW w:w="751" w:type="dxa"/>
            <w:vMerge/>
            <w:vAlign w:val="center"/>
          </w:tcPr>
          <w:p w:rsidR="005C6E25" w:rsidRDefault="005C6E25">
            <w:pPr>
              <w:spacing w:line="360" w:lineRule="exact"/>
              <w:rPr>
                <w:rFonts w:eastAsia="方正仿宋_GBK"/>
                <w:sz w:val="24"/>
                <w:szCs w:val="24"/>
                <w:lang w:val="zh-CN"/>
              </w:rPr>
            </w:pPr>
          </w:p>
        </w:tc>
        <w:tc>
          <w:tcPr>
            <w:tcW w:w="3067" w:type="dxa"/>
            <w:vAlign w:val="center"/>
          </w:tcPr>
          <w:p w:rsidR="005C6E25" w:rsidRDefault="00D86C4E">
            <w:pPr>
              <w:spacing w:line="360" w:lineRule="exact"/>
              <w:rPr>
                <w:rFonts w:eastAsia="方正仿宋_GBK"/>
                <w:sz w:val="24"/>
                <w:szCs w:val="24"/>
                <w:lang w:val="zh-CN"/>
              </w:rPr>
            </w:pPr>
            <w:r>
              <w:rPr>
                <w:rFonts w:eastAsia="方正仿宋_GBK"/>
                <w:sz w:val="24"/>
                <w:szCs w:val="24"/>
                <w:lang w:val="zh-CN"/>
              </w:rPr>
              <w:t>（</w:t>
            </w:r>
            <w:r>
              <w:rPr>
                <w:rFonts w:eastAsia="方正仿宋_GBK"/>
                <w:sz w:val="24"/>
                <w:szCs w:val="24"/>
                <w:lang w:val="zh-CN"/>
              </w:rPr>
              <w:t>3</w:t>
            </w:r>
            <w:r>
              <w:rPr>
                <w:rFonts w:eastAsia="方正仿宋_GBK"/>
                <w:sz w:val="24"/>
                <w:szCs w:val="24"/>
                <w:lang w:val="zh-CN"/>
              </w:rPr>
              <w:t>）具有履行合同所必需设备和专业技术能力</w:t>
            </w:r>
          </w:p>
        </w:tc>
        <w:tc>
          <w:tcPr>
            <w:tcW w:w="2733" w:type="dxa"/>
            <w:vMerge/>
            <w:vAlign w:val="center"/>
          </w:tcPr>
          <w:p w:rsidR="005C6E25" w:rsidRDefault="005C6E25">
            <w:pPr>
              <w:spacing w:line="360" w:lineRule="exact"/>
              <w:rPr>
                <w:rFonts w:eastAsia="方正仿宋_GBK"/>
                <w:sz w:val="24"/>
                <w:szCs w:val="24"/>
              </w:rPr>
            </w:pPr>
          </w:p>
        </w:tc>
        <w:tc>
          <w:tcPr>
            <w:tcW w:w="2727" w:type="dxa"/>
            <w:vMerge/>
            <w:vAlign w:val="center"/>
          </w:tcPr>
          <w:p w:rsidR="005C6E25" w:rsidRDefault="005C6E25">
            <w:pPr>
              <w:spacing w:line="360" w:lineRule="exact"/>
              <w:rPr>
                <w:rFonts w:eastAsia="方正仿宋_GBK"/>
                <w:sz w:val="24"/>
                <w:szCs w:val="24"/>
              </w:rPr>
            </w:pPr>
          </w:p>
        </w:tc>
      </w:tr>
      <w:tr w:rsidR="005C6E25">
        <w:trPr>
          <w:cantSplit/>
          <w:trHeight w:val="375"/>
        </w:trPr>
        <w:tc>
          <w:tcPr>
            <w:tcW w:w="478" w:type="dxa"/>
            <w:vMerge/>
            <w:vAlign w:val="center"/>
          </w:tcPr>
          <w:p w:rsidR="005C6E25" w:rsidRDefault="005C6E25">
            <w:pPr>
              <w:spacing w:line="360" w:lineRule="exact"/>
              <w:jc w:val="center"/>
              <w:rPr>
                <w:rFonts w:eastAsia="方正仿宋_GBK"/>
                <w:sz w:val="24"/>
                <w:szCs w:val="24"/>
              </w:rPr>
            </w:pPr>
          </w:p>
        </w:tc>
        <w:tc>
          <w:tcPr>
            <w:tcW w:w="751" w:type="dxa"/>
            <w:vMerge/>
            <w:vAlign w:val="center"/>
          </w:tcPr>
          <w:p w:rsidR="005C6E25" w:rsidRDefault="005C6E25">
            <w:pPr>
              <w:spacing w:line="360" w:lineRule="exact"/>
              <w:rPr>
                <w:rFonts w:eastAsia="方正仿宋_GBK"/>
                <w:sz w:val="24"/>
                <w:szCs w:val="24"/>
                <w:lang w:val="zh-CN"/>
              </w:rPr>
            </w:pPr>
          </w:p>
        </w:tc>
        <w:tc>
          <w:tcPr>
            <w:tcW w:w="3067" w:type="dxa"/>
            <w:vAlign w:val="center"/>
          </w:tcPr>
          <w:p w:rsidR="005C6E25" w:rsidRDefault="00D86C4E">
            <w:pPr>
              <w:spacing w:line="360" w:lineRule="exact"/>
              <w:rPr>
                <w:rFonts w:eastAsia="方正仿宋_GBK"/>
                <w:sz w:val="24"/>
                <w:szCs w:val="24"/>
                <w:lang w:val="zh-CN"/>
              </w:rPr>
            </w:pPr>
            <w:r>
              <w:rPr>
                <w:rFonts w:eastAsia="方正仿宋_GBK"/>
                <w:sz w:val="24"/>
                <w:szCs w:val="24"/>
                <w:lang w:val="zh-CN"/>
              </w:rPr>
              <w:t>（</w:t>
            </w:r>
            <w:r>
              <w:rPr>
                <w:rFonts w:eastAsia="方正仿宋_GBK"/>
                <w:sz w:val="24"/>
                <w:szCs w:val="24"/>
                <w:lang w:val="zh-CN"/>
              </w:rPr>
              <w:t>4</w:t>
            </w:r>
            <w:r>
              <w:rPr>
                <w:rFonts w:eastAsia="方正仿宋_GBK"/>
                <w:sz w:val="24"/>
                <w:szCs w:val="24"/>
                <w:lang w:val="zh-CN"/>
              </w:rPr>
              <w:t>）有依法缴纳税收和社会保障金的良好记录</w:t>
            </w:r>
          </w:p>
        </w:tc>
        <w:tc>
          <w:tcPr>
            <w:tcW w:w="2733" w:type="dxa"/>
            <w:vMerge/>
            <w:vAlign w:val="center"/>
          </w:tcPr>
          <w:p w:rsidR="005C6E25" w:rsidRDefault="005C6E25">
            <w:pPr>
              <w:spacing w:line="360" w:lineRule="exact"/>
              <w:rPr>
                <w:rFonts w:eastAsia="方正仿宋_GBK"/>
                <w:sz w:val="24"/>
                <w:szCs w:val="24"/>
              </w:rPr>
            </w:pPr>
          </w:p>
        </w:tc>
        <w:tc>
          <w:tcPr>
            <w:tcW w:w="2727" w:type="dxa"/>
            <w:vMerge/>
            <w:vAlign w:val="center"/>
          </w:tcPr>
          <w:p w:rsidR="005C6E25" w:rsidRDefault="005C6E25">
            <w:pPr>
              <w:spacing w:line="360" w:lineRule="exact"/>
              <w:rPr>
                <w:rFonts w:eastAsia="方正仿宋_GBK"/>
                <w:sz w:val="24"/>
                <w:szCs w:val="24"/>
              </w:rPr>
            </w:pPr>
          </w:p>
        </w:tc>
      </w:tr>
      <w:tr w:rsidR="005C6E25">
        <w:trPr>
          <w:cantSplit/>
          <w:trHeight w:val="375"/>
        </w:trPr>
        <w:tc>
          <w:tcPr>
            <w:tcW w:w="478" w:type="dxa"/>
            <w:vMerge/>
            <w:vAlign w:val="center"/>
          </w:tcPr>
          <w:p w:rsidR="005C6E25" w:rsidRDefault="005C6E25">
            <w:pPr>
              <w:spacing w:line="360" w:lineRule="exact"/>
              <w:jc w:val="center"/>
              <w:rPr>
                <w:rFonts w:eastAsia="方正仿宋_GBK"/>
                <w:sz w:val="24"/>
                <w:szCs w:val="24"/>
              </w:rPr>
            </w:pPr>
          </w:p>
        </w:tc>
        <w:tc>
          <w:tcPr>
            <w:tcW w:w="751" w:type="dxa"/>
            <w:vMerge/>
            <w:vAlign w:val="center"/>
          </w:tcPr>
          <w:p w:rsidR="005C6E25" w:rsidRDefault="005C6E25">
            <w:pPr>
              <w:spacing w:line="360" w:lineRule="exact"/>
              <w:rPr>
                <w:rFonts w:eastAsia="方正仿宋_GBK"/>
                <w:sz w:val="24"/>
                <w:szCs w:val="24"/>
                <w:lang w:val="zh-CN"/>
              </w:rPr>
            </w:pPr>
          </w:p>
        </w:tc>
        <w:tc>
          <w:tcPr>
            <w:tcW w:w="3067" w:type="dxa"/>
            <w:vAlign w:val="center"/>
          </w:tcPr>
          <w:p w:rsidR="005C6E25" w:rsidRDefault="00D86C4E">
            <w:pPr>
              <w:spacing w:line="360" w:lineRule="exact"/>
              <w:rPr>
                <w:rFonts w:eastAsia="方正仿宋_GBK"/>
                <w:sz w:val="24"/>
                <w:szCs w:val="24"/>
                <w:lang w:val="zh-CN"/>
              </w:rPr>
            </w:pPr>
            <w:r>
              <w:rPr>
                <w:rFonts w:eastAsia="方正仿宋_GBK"/>
                <w:sz w:val="24"/>
                <w:szCs w:val="24"/>
              </w:rPr>
              <w:t>（</w:t>
            </w:r>
            <w:r>
              <w:rPr>
                <w:rFonts w:eastAsia="方正仿宋_GBK"/>
                <w:sz w:val="24"/>
                <w:szCs w:val="24"/>
              </w:rPr>
              <w:t>5</w:t>
            </w:r>
            <w:r>
              <w:rPr>
                <w:rFonts w:eastAsia="方正仿宋_GBK"/>
                <w:sz w:val="24"/>
                <w:szCs w:val="24"/>
              </w:rPr>
              <w:t>）参加政府采购活动近三年内，在经营活动中没有重大违法记录</w:t>
            </w:r>
            <w:r>
              <w:rPr>
                <w:rFonts w:eastAsia="方正仿宋_GBK" w:hint="eastAsia"/>
                <w:sz w:val="24"/>
                <w:szCs w:val="24"/>
              </w:rPr>
              <w:t>及“诚信证明单”</w:t>
            </w:r>
          </w:p>
        </w:tc>
        <w:tc>
          <w:tcPr>
            <w:tcW w:w="2733" w:type="dxa"/>
            <w:vMerge/>
            <w:vAlign w:val="center"/>
          </w:tcPr>
          <w:p w:rsidR="005C6E25" w:rsidRDefault="005C6E25">
            <w:pPr>
              <w:spacing w:line="360" w:lineRule="exact"/>
              <w:rPr>
                <w:rFonts w:eastAsia="方正仿宋_GBK"/>
                <w:sz w:val="24"/>
                <w:szCs w:val="24"/>
              </w:rPr>
            </w:pPr>
          </w:p>
        </w:tc>
        <w:tc>
          <w:tcPr>
            <w:tcW w:w="2727" w:type="dxa"/>
            <w:vMerge/>
            <w:vAlign w:val="center"/>
          </w:tcPr>
          <w:p w:rsidR="005C6E25" w:rsidRDefault="005C6E25">
            <w:pPr>
              <w:spacing w:line="360" w:lineRule="exact"/>
              <w:rPr>
                <w:rFonts w:eastAsia="方正仿宋_GBK"/>
                <w:sz w:val="24"/>
                <w:szCs w:val="24"/>
              </w:rPr>
            </w:pPr>
          </w:p>
        </w:tc>
      </w:tr>
      <w:tr w:rsidR="005C6E25">
        <w:trPr>
          <w:cantSplit/>
          <w:trHeight w:val="479"/>
        </w:trPr>
        <w:tc>
          <w:tcPr>
            <w:tcW w:w="478" w:type="dxa"/>
            <w:vAlign w:val="center"/>
          </w:tcPr>
          <w:p w:rsidR="005C6E25" w:rsidRDefault="00D86C4E">
            <w:pPr>
              <w:spacing w:line="360" w:lineRule="exact"/>
              <w:jc w:val="center"/>
              <w:rPr>
                <w:rFonts w:eastAsia="方正仿宋_GBK"/>
                <w:sz w:val="24"/>
                <w:szCs w:val="24"/>
              </w:rPr>
            </w:pPr>
            <w:r>
              <w:rPr>
                <w:rFonts w:eastAsia="方正仿宋_GBK"/>
                <w:sz w:val="24"/>
                <w:szCs w:val="24"/>
              </w:rPr>
              <w:t>2</w:t>
            </w:r>
          </w:p>
        </w:tc>
        <w:tc>
          <w:tcPr>
            <w:tcW w:w="3818" w:type="dxa"/>
            <w:gridSpan w:val="2"/>
            <w:vAlign w:val="center"/>
          </w:tcPr>
          <w:p w:rsidR="005C6E25" w:rsidRDefault="00D86C4E">
            <w:pPr>
              <w:spacing w:line="360" w:lineRule="exact"/>
              <w:rPr>
                <w:rFonts w:eastAsia="方正仿宋_GBK"/>
                <w:sz w:val="24"/>
                <w:szCs w:val="24"/>
              </w:rPr>
            </w:pPr>
            <w:r>
              <w:rPr>
                <w:rFonts w:eastAsia="方正仿宋_GBK"/>
                <w:sz w:val="24"/>
                <w:szCs w:val="24"/>
              </w:rPr>
              <w:t>特殊资格条件</w:t>
            </w:r>
          </w:p>
        </w:tc>
        <w:tc>
          <w:tcPr>
            <w:tcW w:w="2733" w:type="dxa"/>
            <w:vAlign w:val="center"/>
          </w:tcPr>
          <w:p w:rsidR="005C6E25" w:rsidRDefault="00D86C4E">
            <w:pPr>
              <w:spacing w:line="360" w:lineRule="exact"/>
              <w:rPr>
                <w:rFonts w:eastAsia="方正仿宋_GBK"/>
                <w:b/>
                <w:sz w:val="24"/>
                <w:szCs w:val="24"/>
              </w:rPr>
            </w:pPr>
            <w:r>
              <w:rPr>
                <w:rFonts w:eastAsia="方正仿宋_GBK"/>
                <w:b/>
                <w:sz w:val="24"/>
                <w:szCs w:val="24"/>
              </w:rPr>
              <w:t>详见第</w:t>
            </w:r>
            <w:r>
              <w:rPr>
                <w:rFonts w:eastAsia="方正仿宋_GBK" w:hint="eastAsia"/>
                <w:b/>
                <w:sz w:val="24"/>
                <w:szCs w:val="24"/>
              </w:rPr>
              <w:t>二</w:t>
            </w:r>
            <w:r>
              <w:rPr>
                <w:rFonts w:eastAsia="方正仿宋_GBK"/>
                <w:b/>
                <w:sz w:val="24"/>
                <w:szCs w:val="24"/>
              </w:rPr>
              <w:t>篇</w:t>
            </w:r>
            <w:r>
              <w:rPr>
                <w:rFonts w:eastAsia="方正仿宋_GBK"/>
                <w:b/>
                <w:sz w:val="24"/>
                <w:szCs w:val="24"/>
              </w:rPr>
              <w:t xml:space="preserve"> “</w:t>
            </w:r>
            <w:r>
              <w:rPr>
                <w:rFonts w:eastAsia="方正仿宋_GBK"/>
                <w:b/>
                <w:sz w:val="24"/>
                <w:szCs w:val="24"/>
              </w:rPr>
              <w:t>特定资格要求</w:t>
            </w:r>
            <w:r>
              <w:rPr>
                <w:rFonts w:eastAsia="方正仿宋_GBK"/>
                <w:b/>
                <w:sz w:val="24"/>
                <w:szCs w:val="24"/>
              </w:rPr>
              <w:t>”</w:t>
            </w:r>
            <w:r>
              <w:rPr>
                <w:rFonts w:eastAsia="方正仿宋_GBK"/>
                <w:b/>
                <w:sz w:val="24"/>
                <w:szCs w:val="24"/>
              </w:rPr>
              <w:t>中，投标人应提供的实质要件。</w:t>
            </w:r>
          </w:p>
        </w:tc>
        <w:tc>
          <w:tcPr>
            <w:tcW w:w="2727" w:type="dxa"/>
            <w:vMerge/>
            <w:vAlign w:val="center"/>
          </w:tcPr>
          <w:p w:rsidR="005C6E25" w:rsidRDefault="005C6E25">
            <w:pPr>
              <w:spacing w:line="360" w:lineRule="exact"/>
              <w:rPr>
                <w:rFonts w:eastAsia="方正仿宋_GBK"/>
                <w:b/>
                <w:sz w:val="24"/>
                <w:szCs w:val="24"/>
              </w:rPr>
            </w:pPr>
          </w:p>
        </w:tc>
      </w:tr>
    </w:tbl>
    <w:p w:rsidR="005C6E25" w:rsidRDefault="00D86C4E">
      <w:pPr>
        <w:snapToGrid w:val="0"/>
        <w:spacing w:line="360" w:lineRule="exact"/>
        <w:ind w:firstLineChars="200" w:firstLine="480"/>
        <w:rPr>
          <w:rFonts w:eastAsia="方正仿宋_GBK"/>
          <w:kern w:val="0"/>
          <w:sz w:val="24"/>
          <w:szCs w:val="24"/>
        </w:rPr>
      </w:pPr>
      <w:r>
        <w:rPr>
          <w:rFonts w:eastAsia="方正仿宋_GBK"/>
          <w:kern w:val="0"/>
          <w:sz w:val="24"/>
          <w:szCs w:val="24"/>
        </w:rPr>
        <w:t>2.3</w:t>
      </w:r>
      <w:r>
        <w:rPr>
          <w:rFonts w:eastAsia="方正仿宋_GBK"/>
          <w:kern w:val="0"/>
          <w:sz w:val="24"/>
          <w:szCs w:val="24"/>
        </w:rPr>
        <w:t>符合性检查资料表如下：</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997"/>
        <w:gridCol w:w="1446"/>
        <w:gridCol w:w="4135"/>
        <w:gridCol w:w="2749"/>
      </w:tblGrid>
      <w:tr w:rsidR="005C6E25">
        <w:trPr>
          <w:trHeight w:val="347"/>
        </w:trPr>
        <w:tc>
          <w:tcPr>
            <w:tcW w:w="431" w:type="dxa"/>
            <w:vAlign w:val="center"/>
          </w:tcPr>
          <w:p w:rsidR="005C6E25" w:rsidRDefault="00D86C4E">
            <w:pPr>
              <w:spacing w:line="360" w:lineRule="exact"/>
              <w:jc w:val="center"/>
              <w:rPr>
                <w:rFonts w:eastAsia="方正仿宋_GBK"/>
                <w:b/>
                <w:kern w:val="0"/>
                <w:sz w:val="24"/>
                <w:szCs w:val="24"/>
              </w:rPr>
            </w:pPr>
            <w:r>
              <w:rPr>
                <w:rFonts w:eastAsia="方正仿宋_GBK"/>
                <w:b/>
                <w:kern w:val="0"/>
                <w:sz w:val="24"/>
                <w:szCs w:val="24"/>
              </w:rPr>
              <w:t>序号</w:t>
            </w:r>
          </w:p>
        </w:tc>
        <w:tc>
          <w:tcPr>
            <w:tcW w:w="2443" w:type="dxa"/>
            <w:gridSpan w:val="2"/>
            <w:vAlign w:val="center"/>
          </w:tcPr>
          <w:p w:rsidR="005C6E25" w:rsidRDefault="00D86C4E">
            <w:pPr>
              <w:spacing w:line="360" w:lineRule="exact"/>
              <w:jc w:val="center"/>
              <w:rPr>
                <w:rFonts w:eastAsia="方正仿宋_GBK"/>
                <w:b/>
                <w:kern w:val="0"/>
                <w:sz w:val="24"/>
                <w:szCs w:val="24"/>
              </w:rPr>
            </w:pPr>
            <w:r>
              <w:rPr>
                <w:rFonts w:eastAsia="方正仿宋_GBK"/>
                <w:b/>
                <w:kern w:val="0"/>
                <w:sz w:val="24"/>
                <w:szCs w:val="24"/>
              </w:rPr>
              <w:t>评审因素</w:t>
            </w:r>
          </w:p>
        </w:tc>
        <w:tc>
          <w:tcPr>
            <w:tcW w:w="4135" w:type="dxa"/>
            <w:vAlign w:val="center"/>
          </w:tcPr>
          <w:p w:rsidR="005C6E25" w:rsidRDefault="00D86C4E">
            <w:pPr>
              <w:spacing w:line="360" w:lineRule="exact"/>
              <w:jc w:val="center"/>
              <w:rPr>
                <w:rFonts w:eastAsia="方正仿宋_GBK"/>
                <w:b/>
                <w:kern w:val="0"/>
                <w:sz w:val="24"/>
                <w:szCs w:val="24"/>
              </w:rPr>
            </w:pPr>
            <w:r>
              <w:rPr>
                <w:rFonts w:eastAsia="方正仿宋_GBK"/>
                <w:b/>
                <w:kern w:val="0"/>
                <w:sz w:val="24"/>
                <w:szCs w:val="24"/>
              </w:rPr>
              <w:t>评审标准</w:t>
            </w:r>
          </w:p>
        </w:tc>
        <w:tc>
          <w:tcPr>
            <w:tcW w:w="2749" w:type="dxa"/>
            <w:vAlign w:val="center"/>
          </w:tcPr>
          <w:p w:rsidR="005C6E25" w:rsidRDefault="00D86C4E">
            <w:pPr>
              <w:spacing w:line="360" w:lineRule="exact"/>
              <w:jc w:val="center"/>
              <w:rPr>
                <w:rFonts w:eastAsia="方正仿宋_GBK"/>
                <w:b/>
                <w:kern w:val="0"/>
                <w:sz w:val="24"/>
                <w:szCs w:val="24"/>
              </w:rPr>
            </w:pPr>
            <w:r>
              <w:rPr>
                <w:rFonts w:eastAsia="方正仿宋_GBK" w:hint="eastAsia"/>
                <w:b/>
                <w:kern w:val="0"/>
                <w:sz w:val="24"/>
                <w:szCs w:val="24"/>
              </w:rPr>
              <w:t>时间安排</w:t>
            </w:r>
          </w:p>
        </w:tc>
      </w:tr>
      <w:tr w:rsidR="005C6E25">
        <w:trPr>
          <w:trHeight w:val="415"/>
        </w:trPr>
        <w:tc>
          <w:tcPr>
            <w:tcW w:w="431" w:type="dxa"/>
            <w:vMerge w:val="restart"/>
            <w:vAlign w:val="center"/>
          </w:tcPr>
          <w:p w:rsidR="005C6E25" w:rsidRDefault="00D86C4E">
            <w:pPr>
              <w:spacing w:line="360" w:lineRule="exact"/>
              <w:jc w:val="center"/>
              <w:rPr>
                <w:rFonts w:eastAsia="方正仿宋_GBK"/>
                <w:kern w:val="0"/>
                <w:sz w:val="24"/>
                <w:szCs w:val="24"/>
              </w:rPr>
            </w:pPr>
            <w:r>
              <w:rPr>
                <w:rFonts w:eastAsia="方正仿宋_GBK"/>
                <w:kern w:val="0"/>
                <w:sz w:val="24"/>
                <w:szCs w:val="24"/>
              </w:rPr>
              <w:t>1</w:t>
            </w:r>
          </w:p>
        </w:tc>
        <w:tc>
          <w:tcPr>
            <w:tcW w:w="997" w:type="dxa"/>
            <w:vMerge w:val="restart"/>
            <w:vAlign w:val="center"/>
          </w:tcPr>
          <w:p w:rsidR="005C6E25" w:rsidRDefault="00D86C4E">
            <w:pPr>
              <w:spacing w:line="360" w:lineRule="exact"/>
              <w:rPr>
                <w:rFonts w:eastAsia="方正仿宋_GBK"/>
                <w:kern w:val="0"/>
                <w:sz w:val="24"/>
                <w:szCs w:val="24"/>
              </w:rPr>
            </w:pPr>
            <w:r>
              <w:rPr>
                <w:rFonts w:eastAsia="方正仿宋_GBK"/>
                <w:kern w:val="0"/>
                <w:sz w:val="24"/>
                <w:szCs w:val="24"/>
              </w:rPr>
              <w:t>有效性审查</w:t>
            </w:r>
          </w:p>
        </w:tc>
        <w:tc>
          <w:tcPr>
            <w:tcW w:w="1446" w:type="dxa"/>
            <w:vAlign w:val="center"/>
          </w:tcPr>
          <w:p w:rsidR="005C6E25" w:rsidRDefault="00D86C4E">
            <w:pPr>
              <w:spacing w:line="360" w:lineRule="exact"/>
              <w:rPr>
                <w:rFonts w:eastAsia="方正仿宋_GBK"/>
                <w:kern w:val="0"/>
                <w:sz w:val="24"/>
                <w:szCs w:val="24"/>
              </w:rPr>
            </w:pPr>
            <w:r>
              <w:rPr>
                <w:rFonts w:eastAsia="方正仿宋_GBK"/>
                <w:sz w:val="24"/>
                <w:szCs w:val="24"/>
              </w:rPr>
              <w:t>投标文件签署</w:t>
            </w:r>
          </w:p>
        </w:tc>
        <w:tc>
          <w:tcPr>
            <w:tcW w:w="4135" w:type="dxa"/>
            <w:vAlign w:val="center"/>
          </w:tcPr>
          <w:p w:rsidR="005C6E25" w:rsidRDefault="00D86C4E">
            <w:pPr>
              <w:spacing w:line="360" w:lineRule="exact"/>
              <w:rPr>
                <w:rFonts w:eastAsia="方正仿宋_GBK"/>
                <w:kern w:val="0"/>
                <w:sz w:val="24"/>
                <w:szCs w:val="24"/>
              </w:rPr>
            </w:pPr>
            <w:r>
              <w:rPr>
                <w:rFonts w:eastAsia="方正仿宋_GBK"/>
                <w:sz w:val="24"/>
                <w:szCs w:val="24"/>
              </w:rPr>
              <w:t>投标文件上法定代表人或其授权代表人的签字齐全。</w:t>
            </w:r>
          </w:p>
        </w:tc>
        <w:tc>
          <w:tcPr>
            <w:tcW w:w="2749" w:type="dxa"/>
            <w:vMerge w:val="restart"/>
            <w:vAlign w:val="center"/>
          </w:tcPr>
          <w:p w:rsidR="005C6E25" w:rsidRDefault="008847A4">
            <w:pPr>
              <w:spacing w:line="360" w:lineRule="exact"/>
              <w:rPr>
                <w:rFonts w:eastAsia="方正仿宋_GBK"/>
                <w:sz w:val="24"/>
                <w:szCs w:val="24"/>
              </w:rPr>
            </w:pPr>
            <w:r>
              <w:rPr>
                <w:rFonts w:eastAsia="方正仿宋_GBK" w:hint="eastAsia"/>
                <w:sz w:val="24"/>
                <w:szCs w:val="24"/>
              </w:rPr>
              <w:t>2020</w:t>
            </w:r>
            <w:r w:rsidR="00D86C4E">
              <w:rPr>
                <w:rFonts w:eastAsia="方正仿宋_GBK" w:hint="eastAsia"/>
                <w:sz w:val="24"/>
                <w:szCs w:val="24"/>
              </w:rPr>
              <w:t>年</w:t>
            </w:r>
            <w:r>
              <w:rPr>
                <w:rFonts w:eastAsia="方正仿宋_GBK" w:hint="eastAsia"/>
                <w:sz w:val="24"/>
                <w:szCs w:val="24"/>
              </w:rPr>
              <w:t>7</w:t>
            </w:r>
            <w:r w:rsidR="00D86C4E">
              <w:rPr>
                <w:rFonts w:eastAsia="方正仿宋_GBK" w:hint="eastAsia"/>
                <w:sz w:val="24"/>
                <w:szCs w:val="24"/>
              </w:rPr>
              <w:t>月</w:t>
            </w:r>
            <w:r>
              <w:rPr>
                <w:rFonts w:eastAsia="方正仿宋_GBK" w:hint="eastAsia"/>
                <w:sz w:val="24"/>
                <w:szCs w:val="24"/>
              </w:rPr>
              <w:t>31</w:t>
            </w:r>
            <w:r w:rsidR="00D86C4E">
              <w:rPr>
                <w:rFonts w:eastAsia="方正仿宋_GBK" w:hint="eastAsia"/>
                <w:sz w:val="24"/>
                <w:szCs w:val="24"/>
              </w:rPr>
              <w:t>日，进行审查。</w:t>
            </w:r>
          </w:p>
        </w:tc>
      </w:tr>
      <w:tr w:rsidR="005C6E25">
        <w:trPr>
          <w:trHeight w:val="758"/>
        </w:trPr>
        <w:tc>
          <w:tcPr>
            <w:tcW w:w="431" w:type="dxa"/>
            <w:vMerge/>
            <w:vAlign w:val="center"/>
          </w:tcPr>
          <w:p w:rsidR="005C6E25" w:rsidRDefault="005C6E25">
            <w:pPr>
              <w:spacing w:line="360" w:lineRule="exact"/>
              <w:jc w:val="center"/>
              <w:rPr>
                <w:rFonts w:eastAsia="方正仿宋_GBK"/>
                <w:kern w:val="0"/>
                <w:sz w:val="24"/>
                <w:szCs w:val="24"/>
              </w:rPr>
            </w:pPr>
          </w:p>
        </w:tc>
        <w:tc>
          <w:tcPr>
            <w:tcW w:w="997" w:type="dxa"/>
            <w:vMerge/>
            <w:vAlign w:val="center"/>
          </w:tcPr>
          <w:p w:rsidR="005C6E25" w:rsidRDefault="005C6E25">
            <w:pPr>
              <w:spacing w:line="360" w:lineRule="exact"/>
              <w:rPr>
                <w:rFonts w:eastAsia="方正仿宋_GBK"/>
                <w:kern w:val="0"/>
                <w:sz w:val="24"/>
                <w:szCs w:val="24"/>
              </w:rPr>
            </w:pPr>
          </w:p>
        </w:tc>
        <w:tc>
          <w:tcPr>
            <w:tcW w:w="1446" w:type="dxa"/>
            <w:vAlign w:val="center"/>
          </w:tcPr>
          <w:p w:rsidR="005C6E25" w:rsidRDefault="00D86C4E">
            <w:pPr>
              <w:spacing w:line="360" w:lineRule="exact"/>
              <w:rPr>
                <w:rFonts w:eastAsia="方正仿宋_GBK"/>
                <w:sz w:val="24"/>
                <w:szCs w:val="24"/>
              </w:rPr>
            </w:pPr>
            <w:r>
              <w:rPr>
                <w:rFonts w:eastAsia="方正仿宋_GBK"/>
                <w:sz w:val="24"/>
                <w:szCs w:val="24"/>
              </w:rPr>
              <w:t>法定代表人身份证明及授权委托书</w:t>
            </w:r>
          </w:p>
        </w:tc>
        <w:tc>
          <w:tcPr>
            <w:tcW w:w="4135" w:type="dxa"/>
            <w:vAlign w:val="center"/>
          </w:tcPr>
          <w:p w:rsidR="005C6E25" w:rsidRDefault="00D86C4E">
            <w:pPr>
              <w:spacing w:line="360" w:lineRule="exact"/>
              <w:rPr>
                <w:rFonts w:eastAsia="方正仿宋_GBK"/>
                <w:sz w:val="24"/>
                <w:szCs w:val="24"/>
              </w:rPr>
            </w:pPr>
            <w:r>
              <w:rPr>
                <w:rFonts w:eastAsia="方正仿宋_GBK"/>
                <w:sz w:val="24"/>
                <w:szCs w:val="24"/>
              </w:rPr>
              <w:t>法定代表人身份证明及授权委托书有效，符合招标文件规定的格式且签章齐全。</w:t>
            </w:r>
          </w:p>
        </w:tc>
        <w:tc>
          <w:tcPr>
            <w:tcW w:w="2749" w:type="dxa"/>
            <w:vMerge/>
            <w:vAlign w:val="center"/>
          </w:tcPr>
          <w:p w:rsidR="005C6E25" w:rsidRDefault="005C6E25">
            <w:pPr>
              <w:spacing w:line="360" w:lineRule="exact"/>
              <w:rPr>
                <w:rFonts w:eastAsia="方正仿宋_GBK"/>
                <w:sz w:val="24"/>
                <w:szCs w:val="24"/>
              </w:rPr>
            </w:pPr>
          </w:p>
        </w:tc>
      </w:tr>
      <w:tr w:rsidR="005C6E25">
        <w:trPr>
          <w:trHeight w:val="417"/>
        </w:trPr>
        <w:tc>
          <w:tcPr>
            <w:tcW w:w="431" w:type="dxa"/>
            <w:vMerge/>
            <w:vAlign w:val="center"/>
          </w:tcPr>
          <w:p w:rsidR="005C6E25" w:rsidRDefault="005C6E25">
            <w:pPr>
              <w:spacing w:line="360" w:lineRule="exact"/>
              <w:jc w:val="center"/>
              <w:rPr>
                <w:rFonts w:eastAsia="方正仿宋_GBK"/>
                <w:kern w:val="0"/>
                <w:sz w:val="24"/>
                <w:szCs w:val="24"/>
              </w:rPr>
            </w:pPr>
          </w:p>
        </w:tc>
        <w:tc>
          <w:tcPr>
            <w:tcW w:w="997" w:type="dxa"/>
            <w:vMerge/>
            <w:vAlign w:val="center"/>
          </w:tcPr>
          <w:p w:rsidR="005C6E25" w:rsidRDefault="005C6E25">
            <w:pPr>
              <w:spacing w:line="360" w:lineRule="exact"/>
              <w:rPr>
                <w:rFonts w:eastAsia="方正仿宋_GBK"/>
                <w:kern w:val="0"/>
                <w:sz w:val="24"/>
                <w:szCs w:val="24"/>
              </w:rPr>
            </w:pPr>
          </w:p>
        </w:tc>
        <w:tc>
          <w:tcPr>
            <w:tcW w:w="1446" w:type="dxa"/>
            <w:vAlign w:val="center"/>
          </w:tcPr>
          <w:p w:rsidR="005C6E25" w:rsidRDefault="00D86C4E">
            <w:pPr>
              <w:spacing w:line="360" w:lineRule="exact"/>
              <w:rPr>
                <w:rFonts w:eastAsia="方正仿宋_GBK"/>
                <w:sz w:val="24"/>
                <w:szCs w:val="24"/>
                <w:lang w:val="zh-CN"/>
              </w:rPr>
            </w:pPr>
            <w:r>
              <w:rPr>
                <w:rFonts w:eastAsia="方正仿宋_GBK"/>
                <w:sz w:val="24"/>
                <w:szCs w:val="24"/>
                <w:lang w:val="zh-CN"/>
              </w:rPr>
              <w:t>投标方案</w:t>
            </w:r>
          </w:p>
        </w:tc>
        <w:tc>
          <w:tcPr>
            <w:tcW w:w="4135" w:type="dxa"/>
            <w:vAlign w:val="center"/>
          </w:tcPr>
          <w:p w:rsidR="005C6E25" w:rsidRDefault="00D86C4E">
            <w:pPr>
              <w:spacing w:line="360" w:lineRule="exact"/>
              <w:rPr>
                <w:rFonts w:eastAsia="方正仿宋_GBK"/>
                <w:kern w:val="0"/>
                <w:sz w:val="24"/>
                <w:szCs w:val="24"/>
              </w:rPr>
            </w:pPr>
            <w:r>
              <w:rPr>
                <w:rFonts w:eastAsia="方正仿宋_GBK"/>
                <w:sz w:val="24"/>
                <w:szCs w:val="24"/>
                <w:lang w:val="zh-CN"/>
              </w:rPr>
              <w:t>每个合同包只能有一个方案投标</w:t>
            </w:r>
            <w:r>
              <w:rPr>
                <w:rFonts w:eastAsia="方正仿宋_GBK" w:hint="eastAsia"/>
                <w:sz w:val="24"/>
                <w:szCs w:val="24"/>
                <w:lang w:val="zh-CN"/>
              </w:rPr>
              <w:t>，代理多种产品的分别投标。</w:t>
            </w:r>
          </w:p>
        </w:tc>
        <w:tc>
          <w:tcPr>
            <w:tcW w:w="2749" w:type="dxa"/>
            <w:vMerge/>
            <w:vAlign w:val="center"/>
          </w:tcPr>
          <w:p w:rsidR="005C6E25" w:rsidRDefault="005C6E25">
            <w:pPr>
              <w:spacing w:line="360" w:lineRule="exact"/>
              <w:rPr>
                <w:rFonts w:eastAsia="方正仿宋_GBK"/>
                <w:sz w:val="24"/>
                <w:szCs w:val="24"/>
                <w:lang w:val="zh-CN"/>
              </w:rPr>
            </w:pPr>
          </w:p>
        </w:tc>
      </w:tr>
      <w:tr w:rsidR="005C6E25">
        <w:trPr>
          <w:trHeight w:val="756"/>
        </w:trPr>
        <w:tc>
          <w:tcPr>
            <w:tcW w:w="431" w:type="dxa"/>
            <w:vMerge/>
            <w:vAlign w:val="center"/>
          </w:tcPr>
          <w:p w:rsidR="005C6E25" w:rsidRDefault="005C6E25">
            <w:pPr>
              <w:spacing w:line="360" w:lineRule="exact"/>
              <w:jc w:val="center"/>
              <w:rPr>
                <w:rFonts w:eastAsia="方正仿宋_GBK"/>
                <w:kern w:val="0"/>
                <w:sz w:val="24"/>
                <w:szCs w:val="24"/>
              </w:rPr>
            </w:pPr>
          </w:p>
        </w:tc>
        <w:tc>
          <w:tcPr>
            <w:tcW w:w="997" w:type="dxa"/>
            <w:vMerge/>
            <w:vAlign w:val="center"/>
          </w:tcPr>
          <w:p w:rsidR="005C6E25" w:rsidRDefault="005C6E25">
            <w:pPr>
              <w:spacing w:line="360" w:lineRule="exact"/>
              <w:rPr>
                <w:rFonts w:eastAsia="方正仿宋_GBK"/>
                <w:kern w:val="0"/>
                <w:sz w:val="24"/>
                <w:szCs w:val="24"/>
              </w:rPr>
            </w:pPr>
          </w:p>
        </w:tc>
        <w:tc>
          <w:tcPr>
            <w:tcW w:w="1446" w:type="dxa"/>
            <w:vAlign w:val="center"/>
          </w:tcPr>
          <w:p w:rsidR="005C6E25" w:rsidRDefault="00D86C4E">
            <w:pPr>
              <w:spacing w:line="360" w:lineRule="exact"/>
              <w:rPr>
                <w:rFonts w:eastAsia="方正仿宋_GBK"/>
                <w:sz w:val="24"/>
                <w:szCs w:val="24"/>
                <w:lang w:val="zh-CN"/>
              </w:rPr>
            </w:pPr>
            <w:r>
              <w:rPr>
                <w:rFonts w:eastAsia="方正仿宋_GBK"/>
                <w:sz w:val="24"/>
                <w:szCs w:val="24"/>
              </w:rPr>
              <w:t>报价唯一</w:t>
            </w:r>
          </w:p>
        </w:tc>
        <w:tc>
          <w:tcPr>
            <w:tcW w:w="4135" w:type="dxa"/>
            <w:vAlign w:val="center"/>
          </w:tcPr>
          <w:p w:rsidR="005C6E25" w:rsidRDefault="00D86C4E">
            <w:pPr>
              <w:spacing w:line="360" w:lineRule="exact"/>
              <w:rPr>
                <w:rFonts w:eastAsia="方正仿宋_GBK"/>
                <w:kern w:val="0"/>
                <w:sz w:val="24"/>
                <w:szCs w:val="24"/>
              </w:rPr>
            </w:pPr>
            <w:r>
              <w:rPr>
                <w:rFonts w:eastAsia="方正仿宋_GBK"/>
                <w:sz w:val="24"/>
                <w:szCs w:val="24"/>
                <w:lang w:val="zh-CN"/>
              </w:rPr>
              <w:t>只能在限价范围内报价，</w:t>
            </w:r>
            <w:r>
              <w:rPr>
                <w:rFonts w:eastAsia="方正仿宋_GBK"/>
                <w:sz w:val="24"/>
                <w:szCs w:val="24"/>
              </w:rPr>
              <w:t>只能有一个有效报价，不得提交选择性报价。</w:t>
            </w:r>
          </w:p>
        </w:tc>
        <w:tc>
          <w:tcPr>
            <w:tcW w:w="2749" w:type="dxa"/>
            <w:vMerge/>
            <w:vAlign w:val="center"/>
          </w:tcPr>
          <w:p w:rsidR="005C6E25" w:rsidRDefault="005C6E25">
            <w:pPr>
              <w:spacing w:line="360" w:lineRule="exact"/>
              <w:rPr>
                <w:rFonts w:eastAsia="方正仿宋_GBK"/>
                <w:sz w:val="24"/>
                <w:szCs w:val="24"/>
                <w:lang w:val="zh-CN"/>
              </w:rPr>
            </w:pPr>
          </w:p>
        </w:tc>
      </w:tr>
      <w:tr w:rsidR="005C6E25">
        <w:trPr>
          <w:trHeight w:val="441"/>
        </w:trPr>
        <w:tc>
          <w:tcPr>
            <w:tcW w:w="431" w:type="dxa"/>
            <w:vMerge w:val="restart"/>
            <w:vAlign w:val="center"/>
          </w:tcPr>
          <w:p w:rsidR="005C6E25" w:rsidRDefault="00D86C4E">
            <w:pPr>
              <w:spacing w:line="360" w:lineRule="exact"/>
              <w:jc w:val="center"/>
              <w:rPr>
                <w:rFonts w:eastAsia="方正仿宋_GBK"/>
                <w:kern w:val="0"/>
                <w:sz w:val="24"/>
                <w:szCs w:val="24"/>
              </w:rPr>
            </w:pPr>
            <w:r>
              <w:rPr>
                <w:rFonts w:eastAsia="方正仿宋_GBK"/>
                <w:kern w:val="0"/>
                <w:sz w:val="24"/>
                <w:szCs w:val="24"/>
              </w:rPr>
              <w:t>2</w:t>
            </w:r>
          </w:p>
        </w:tc>
        <w:tc>
          <w:tcPr>
            <w:tcW w:w="997" w:type="dxa"/>
            <w:vMerge w:val="restart"/>
            <w:vAlign w:val="center"/>
          </w:tcPr>
          <w:p w:rsidR="005C6E25" w:rsidRDefault="00D86C4E">
            <w:pPr>
              <w:spacing w:line="360" w:lineRule="exact"/>
              <w:rPr>
                <w:rFonts w:eastAsia="方正仿宋_GBK"/>
                <w:kern w:val="0"/>
                <w:sz w:val="24"/>
                <w:szCs w:val="24"/>
              </w:rPr>
            </w:pPr>
            <w:r>
              <w:rPr>
                <w:rFonts w:eastAsia="方正仿宋_GBK"/>
                <w:kern w:val="0"/>
                <w:sz w:val="24"/>
                <w:szCs w:val="24"/>
              </w:rPr>
              <w:t>完整性审查</w:t>
            </w:r>
          </w:p>
        </w:tc>
        <w:tc>
          <w:tcPr>
            <w:tcW w:w="1446" w:type="dxa"/>
            <w:vAlign w:val="center"/>
          </w:tcPr>
          <w:p w:rsidR="005C6E25" w:rsidRDefault="00D86C4E">
            <w:pPr>
              <w:spacing w:line="360" w:lineRule="exact"/>
              <w:rPr>
                <w:rFonts w:eastAsia="方正仿宋_GBK"/>
                <w:kern w:val="0"/>
                <w:sz w:val="24"/>
                <w:szCs w:val="24"/>
              </w:rPr>
            </w:pPr>
            <w:r>
              <w:rPr>
                <w:rFonts w:eastAsia="方正仿宋_GBK"/>
                <w:sz w:val="24"/>
                <w:szCs w:val="24"/>
                <w:lang w:val="zh-CN"/>
              </w:rPr>
              <w:t>投标文件份数</w:t>
            </w:r>
          </w:p>
        </w:tc>
        <w:tc>
          <w:tcPr>
            <w:tcW w:w="4135" w:type="dxa"/>
            <w:vAlign w:val="center"/>
          </w:tcPr>
          <w:p w:rsidR="005C6E25" w:rsidRDefault="00D86C4E">
            <w:pPr>
              <w:spacing w:line="360" w:lineRule="exact"/>
              <w:rPr>
                <w:rFonts w:eastAsia="方正仿宋_GBK"/>
                <w:kern w:val="0"/>
                <w:sz w:val="24"/>
                <w:szCs w:val="24"/>
              </w:rPr>
            </w:pPr>
            <w:r>
              <w:rPr>
                <w:rFonts w:eastAsia="方正仿宋_GBK"/>
                <w:sz w:val="24"/>
                <w:szCs w:val="24"/>
                <w:lang w:val="zh-CN"/>
              </w:rPr>
              <w:t>投标文件正本、副本数量符合招标文件要求。</w:t>
            </w:r>
          </w:p>
        </w:tc>
        <w:tc>
          <w:tcPr>
            <w:tcW w:w="2749" w:type="dxa"/>
            <w:vMerge/>
            <w:vAlign w:val="center"/>
          </w:tcPr>
          <w:p w:rsidR="005C6E25" w:rsidRDefault="005C6E25">
            <w:pPr>
              <w:spacing w:line="360" w:lineRule="exact"/>
              <w:rPr>
                <w:rFonts w:eastAsia="方正仿宋_GBK"/>
                <w:sz w:val="24"/>
                <w:szCs w:val="24"/>
                <w:lang w:val="zh-CN"/>
              </w:rPr>
            </w:pPr>
          </w:p>
        </w:tc>
      </w:tr>
      <w:tr w:rsidR="005C6E25">
        <w:trPr>
          <w:trHeight w:val="462"/>
        </w:trPr>
        <w:tc>
          <w:tcPr>
            <w:tcW w:w="431" w:type="dxa"/>
            <w:vMerge/>
            <w:vAlign w:val="center"/>
          </w:tcPr>
          <w:p w:rsidR="005C6E25" w:rsidRDefault="005C6E25">
            <w:pPr>
              <w:spacing w:line="360" w:lineRule="exact"/>
              <w:jc w:val="center"/>
              <w:rPr>
                <w:rFonts w:eastAsia="方正仿宋_GBK"/>
                <w:kern w:val="0"/>
                <w:sz w:val="24"/>
                <w:szCs w:val="24"/>
              </w:rPr>
            </w:pPr>
          </w:p>
        </w:tc>
        <w:tc>
          <w:tcPr>
            <w:tcW w:w="997" w:type="dxa"/>
            <w:vMerge/>
            <w:vAlign w:val="center"/>
          </w:tcPr>
          <w:p w:rsidR="005C6E25" w:rsidRDefault="005C6E25">
            <w:pPr>
              <w:spacing w:line="360" w:lineRule="exact"/>
              <w:rPr>
                <w:rFonts w:eastAsia="方正仿宋_GBK"/>
                <w:kern w:val="0"/>
                <w:sz w:val="24"/>
                <w:szCs w:val="24"/>
              </w:rPr>
            </w:pPr>
          </w:p>
        </w:tc>
        <w:tc>
          <w:tcPr>
            <w:tcW w:w="1446" w:type="dxa"/>
            <w:vAlign w:val="center"/>
          </w:tcPr>
          <w:p w:rsidR="005C6E25" w:rsidRDefault="00D86C4E">
            <w:pPr>
              <w:spacing w:line="360" w:lineRule="exact"/>
              <w:rPr>
                <w:rFonts w:eastAsia="方正仿宋_GBK"/>
                <w:sz w:val="24"/>
                <w:szCs w:val="24"/>
                <w:lang w:val="zh-CN"/>
              </w:rPr>
            </w:pPr>
            <w:r>
              <w:rPr>
                <w:rFonts w:eastAsia="方正仿宋_GBK"/>
                <w:sz w:val="24"/>
                <w:szCs w:val="24"/>
                <w:lang w:val="zh-CN"/>
              </w:rPr>
              <w:t>投标文件内容</w:t>
            </w:r>
          </w:p>
        </w:tc>
        <w:tc>
          <w:tcPr>
            <w:tcW w:w="4135" w:type="dxa"/>
            <w:vAlign w:val="center"/>
          </w:tcPr>
          <w:p w:rsidR="005C6E25" w:rsidRDefault="00D86C4E">
            <w:pPr>
              <w:spacing w:line="360" w:lineRule="exact"/>
              <w:rPr>
                <w:rFonts w:eastAsia="方正仿宋_GBK"/>
                <w:sz w:val="24"/>
                <w:szCs w:val="24"/>
                <w:lang w:val="zh-CN"/>
              </w:rPr>
            </w:pPr>
            <w:r>
              <w:rPr>
                <w:rFonts w:eastAsia="方正仿宋_GBK"/>
                <w:sz w:val="24"/>
                <w:szCs w:val="24"/>
                <w:lang w:val="zh-CN"/>
              </w:rPr>
              <w:t>投标文件内容齐全、无遗漏。</w:t>
            </w:r>
          </w:p>
        </w:tc>
        <w:tc>
          <w:tcPr>
            <w:tcW w:w="2749" w:type="dxa"/>
            <w:vMerge/>
            <w:vAlign w:val="center"/>
          </w:tcPr>
          <w:p w:rsidR="005C6E25" w:rsidRDefault="005C6E25">
            <w:pPr>
              <w:spacing w:line="360" w:lineRule="exact"/>
              <w:rPr>
                <w:rFonts w:eastAsia="方正仿宋_GBK"/>
                <w:sz w:val="24"/>
                <w:szCs w:val="24"/>
                <w:lang w:val="zh-CN"/>
              </w:rPr>
            </w:pPr>
          </w:p>
        </w:tc>
      </w:tr>
      <w:tr w:rsidR="005C6E25">
        <w:trPr>
          <w:trHeight w:val="438"/>
        </w:trPr>
        <w:tc>
          <w:tcPr>
            <w:tcW w:w="431" w:type="dxa"/>
            <w:vAlign w:val="center"/>
          </w:tcPr>
          <w:p w:rsidR="005C6E25" w:rsidRDefault="00D86C4E">
            <w:pPr>
              <w:spacing w:line="360" w:lineRule="exact"/>
              <w:jc w:val="center"/>
              <w:rPr>
                <w:rFonts w:eastAsia="方正仿宋_GBK"/>
                <w:kern w:val="0"/>
                <w:sz w:val="24"/>
                <w:szCs w:val="24"/>
              </w:rPr>
            </w:pPr>
            <w:r>
              <w:rPr>
                <w:rFonts w:eastAsia="方正仿宋_GBK"/>
                <w:kern w:val="0"/>
                <w:sz w:val="24"/>
                <w:szCs w:val="24"/>
              </w:rPr>
              <w:t>3</w:t>
            </w:r>
          </w:p>
        </w:tc>
        <w:tc>
          <w:tcPr>
            <w:tcW w:w="997" w:type="dxa"/>
            <w:vAlign w:val="center"/>
          </w:tcPr>
          <w:p w:rsidR="005C6E25" w:rsidRDefault="00D86C4E">
            <w:pPr>
              <w:spacing w:line="360" w:lineRule="exact"/>
              <w:rPr>
                <w:rFonts w:eastAsia="方正仿宋_GBK"/>
                <w:sz w:val="24"/>
                <w:szCs w:val="24"/>
                <w:lang w:val="zh-CN"/>
              </w:rPr>
            </w:pPr>
            <w:r>
              <w:rPr>
                <w:rFonts w:eastAsia="方正仿宋_GBK"/>
                <w:kern w:val="0"/>
                <w:sz w:val="24"/>
                <w:szCs w:val="24"/>
              </w:rPr>
              <w:t>招标文件响应程度审查</w:t>
            </w:r>
          </w:p>
        </w:tc>
        <w:tc>
          <w:tcPr>
            <w:tcW w:w="1446" w:type="dxa"/>
            <w:vAlign w:val="center"/>
          </w:tcPr>
          <w:p w:rsidR="005C6E25" w:rsidRDefault="00D86C4E">
            <w:pPr>
              <w:spacing w:line="360" w:lineRule="exact"/>
              <w:rPr>
                <w:rFonts w:eastAsia="方正仿宋_GBK"/>
                <w:kern w:val="0"/>
                <w:sz w:val="24"/>
                <w:szCs w:val="24"/>
              </w:rPr>
            </w:pPr>
            <w:r>
              <w:rPr>
                <w:rFonts w:eastAsia="方正仿宋_GBK"/>
                <w:kern w:val="0"/>
                <w:sz w:val="24"/>
                <w:szCs w:val="24"/>
              </w:rPr>
              <w:t>投标文件内容</w:t>
            </w:r>
          </w:p>
        </w:tc>
        <w:tc>
          <w:tcPr>
            <w:tcW w:w="4135" w:type="dxa"/>
            <w:vAlign w:val="center"/>
          </w:tcPr>
          <w:p w:rsidR="005C6E25" w:rsidRDefault="00D86C4E">
            <w:pPr>
              <w:pStyle w:val="aa"/>
              <w:spacing w:line="360" w:lineRule="exact"/>
              <w:rPr>
                <w:rFonts w:ascii="Calibri" w:eastAsia="方正仿宋_GBK" w:hAnsi="Calibri"/>
                <w:kern w:val="0"/>
                <w:sz w:val="24"/>
                <w:szCs w:val="24"/>
              </w:rPr>
            </w:pPr>
            <w:r>
              <w:rPr>
                <w:rFonts w:ascii="Calibri" w:eastAsia="方正仿宋_GBK" w:hAnsi="Calibri"/>
                <w:kern w:val="0"/>
                <w:sz w:val="24"/>
                <w:szCs w:val="24"/>
              </w:rPr>
              <w:t>对招标文件规定内容全部作实质性响应</w:t>
            </w:r>
            <w:r>
              <w:rPr>
                <w:rFonts w:ascii="Calibri" w:eastAsia="方正仿宋_GBK" w:hAnsi="Calibri" w:hint="eastAsia"/>
                <w:kern w:val="0"/>
                <w:sz w:val="24"/>
                <w:szCs w:val="24"/>
              </w:rPr>
              <w:t>，包括产品价格清单。</w:t>
            </w:r>
          </w:p>
        </w:tc>
        <w:tc>
          <w:tcPr>
            <w:tcW w:w="2749" w:type="dxa"/>
            <w:vAlign w:val="center"/>
          </w:tcPr>
          <w:p w:rsidR="005C6E25" w:rsidRDefault="008847A4">
            <w:pPr>
              <w:pStyle w:val="aa"/>
              <w:spacing w:line="360" w:lineRule="exact"/>
              <w:rPr>
                <w:rFonts w:ascii="Calibri" w:eastAsia="方正仿宋_GBK" w:hAnsi="Calibri"/>
                <w:kern w:val="0"/>
                <w:sz w:val="24"/>
                <w:szCs w:val="24"/>
              </w:rPr>
            </w:pPr>
            <w:r>
              <w:rPr>
                <w:rFonts w:eastAsia="方正仿宋_GBK" w:hint="eastAsia"/>
                <w:sz w:val="24"/>
                <w:szCs w:val="24"/>
              </w:rPr>
              <w:t>2020</w:t>
            </w:r>
            <w:r w:rsidR="00D86C4E">
              <w:rPr>
                <w:rFonts w:eastAsia="方正仿宋_GBK" w:hint="eastAsia"/>
                <w:sz w:val="24"/>
                <w:szCs w:val="24"/>
              </w:rPr>
              <w:t>年</w:t>
            </w:r>
            <w:r>
              <w:rPr>
                <w:rFonts w:eastAsia="方正仿宋_GBK" w:hint="eastAsia"/>
                <w:sz w:val="24"/>
                <w:szCs w:val="24"/>
              </w:rPr>
              <w:t>7</w:t>
            </w:r>
            <w:r w:rsidR="00D86C4E">
              <w:rPr>
                <w:rFonts w:eastAsia="方正仿宋_GBK" w:hint="eastAsia"/>
                <w:sz w:val="24"/>
                <w:szCs w:val="24"/>
              </w:rPr>
              <w:t>月</w:t>
            </w:r>
            <w:r>
              <w:rPr>
                <w:rFonts w:eastAsia="方正仿宋_GBK" w:hint="eastAsia"/>
                <w:sz w:val="24"/>
                <w:szCs w:val="24"/>
              </w:rPr>
              <w:t>31</w:t>
            </w:r>
            <w:r w:rsidR="00D86C4E">
              <w:rPr>
                <w:rFonts w:eastAsia="方正仿宋_GBK" w:hint="eastAsia"/>
                <w:sz w:val="24"/>
                <w:szCs w:val="24"/>
              </w:rPr>
              <w:t>日，进行审查。</w:t>
            </w:r>
          </w:p>
        </w:tc>
      </w:tr>
    </w:tbl>
    <w:p w:rsidR="005C6E25" w:rsidRDefault="00D86C4E">
      <w:pPr>
        <w:snapToGrid w:val="0"/>
        <w:spacing w:line="360" w:lineRule="exact"/>
        <w:ind w:firstLineChars="150" w:firstLine="360"/>
        <w:rPr>
          <w:rFonts w:eastAsia="方正仿宋_GBK"/>
          <w:b/>
          <w:sz w:val="24"/>
          <w:szCs w:val="24"/>
        </w:rPr>
      </w:pPr>
      <w:r>
        <w:rPr>
          <w:rFonts w:eastAsia="方正仿宋_GBK"/>
          <w:b/>
          <w:sz w:val="24"/>
          <w:szCs w:val="24"/>
        </w:rPr>
        <w:t>2.3.1</w:t>
      </w:r>
      <w:r>
        <w:rPr>
          <w:rFonts w:eastAsia="方正仿宋_GBK"/>
          <w:b/>
          <w:sz w:val="24"/>
          <w:szCs w:val="24"/>
        </w:rPr>
        <w:t>无效投标</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投标人发生以下条款情况之一者，其投标文件将视为无效投标，投标文件将被拒绝。</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1</w:t>
      </w:r>
      <w:r>
        <w:rPr>
          <w:rFonts w:eastAsia="方正仿宋_GBK"/>
          <w:sz w:val="24"/>
          <w:szCs w:val="24"/>
        </w:rPr>
        <w:t>）法定代表人或法人授权代表未参加投标或未递交投标文件；</w:t>
      </w:r>
      <w:r>
        <w:rPr>
          <w:rFonts w:eastAsia="方正仿宋_GBK"/>
          <w:sz w:val="24"/>
          <w:szCs w:val="24"/>
        </w:rPr>
        <w:t xml:space="preserve"> </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2</w:t>
      </w:r>
      <w:r>
        <w:rPr>
          <w:rFonts w:eastAsia="方正仿宋_GBK"/>
          <w:sz w:val="24"/>
          <w:szCs w:val="24"/>
        </w:rPr>
        <w:t>）供应商资格审查或符合性审查不合格的；</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3</w:t>
      </w:r>
      <w:r>
        <w:rPr>
          <w:rFonts w:eastAsia="方正仿宋_GBK"/>
          <w:sz w:val="24"/>
          <w:szCs w:val="24"/>
        </w:rPr>
        <w:t>）供应商响应文件不按招标文件要求由法定代表人或授权代表签字，或不加盖公章的；</w:t>
      </w:r>
      <w:r>
        <w:rPr>
          <w:rFonts w:eastAsia="方正仿宋_GBK"/>
          <w:sz w:val="24"/>
          <w:szCs w:val="24"/>
        </w:rPr>
        <w:t xml:space="preserve"> </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4</w:t>
      </w:r>
      <w:r>
        <w:rPr>
          <w:rFonts w:eastAsia="方正仿宋_GBK"/>
          <w:sz w:val="24"/>
          <w:szCs w:val="24"/>
        </w:rPr>
        <w:t>）供应商响应文件与招标文件中要求的采购项目实质性响应有严重背离；</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5</w:t>
      </w:r>
      <w:r>
        <w:rPr>
          <w:rFonts w:eastAsia="方正仿宋_GBK"/>
          <w:sz w:val="24"/>
          <w:szCs w:val="24"/>
        </w:rPr>
        <w:t>）供应商超出营业范围投标；</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6</w:t>
      </w:r>
      <w:r>
        <w:rPr>
          <w:rFonts w:eastAsia="方正仿宋_GBK"/>
          <w:sz w:val="24"/>
          <w:szCs w:val="24"/>
        </w:rPr>
        <w:t>）供应商响应文件出现多个投标方案或投标报价。</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7</w:t>
      </w:r>
      <w:r>
        <w:rPr>
          <w:rFonts w:eastAsia="方正仿宋_GBK"/>
          <w:sz w:val="24"/>
          <w:szCs w:val="24"/>
        </w:rPr>
        <w:t>）供应商响应文件报价超出招标文件规定的最高限价或分项限价。</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8</w:t>
      </w:r>
      <w:r>
        <w:rPr>
          <w:rFonts w:eastAsia="方正仿宋_GBK"/>
          <w:sz w:val="24"/>
          <w:szCs w:val="24"/>
        </w:rPr>
        <w:t>）供应商响应文件内容不满足询价项目招标文件技术需求或服务条款要求。</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w:t>
      </w:r>
      <w:r>
        <w:rPr>
          <w:rFonts w:eastAsia="方正仿宋_GBK"/>
          <w:sz w:val="24"/>
          <w:szCs w:val="24"/>
        </w:rPr>
        <w:t>9</w:t>
      </w:r>
      <w:r>
        <w:rPr>
          <w:rFonts w:eastAsia="方正仿宋_GBK"/>
          <w:sz w:val="24"/>
          <w:szCs w:val="24"/>
        </w:rPr>
        <w:t>）供应商响应文件内容不符合必须强制执行的国家标准的。</w:t>
      </w:r>
    </w:p>
    <w:p w:rsidR="005C6E25" w:rsidRPr="00801FC2" w:rsidRDefault="00D86C4E">
      <w:pPr>
        <w:snapToGrid w:val="0"/>
        <w:spacing w:line="360" w:lineRule="exact"/>
        <w:ind w:firstLine="573"/>
        <w:rPr>
          <w:rFonts w:eastAsia="方正仿宋_GBK"/>
          <w:color w:val="000000" w:themeColor="text1"/>
          <w:sz w:val="24"/>
          <w:szCs w:val="24"/>
        </w:rPr>
      </w:pPr>
      <w:r>
        <w:rPr>
          <w:rFonts w:eastAsia="方正仿宋_GBK"/>
          <w:sz w:val="24"/>
          <w:szCs w:val="24"/>
        </w:rPr>
        <w:t>2.4</w:t>
      </w:r>
      <w:r>
        <w:rPr>
          <w:rFonts w:eastAsia="方正仿宋_GBK"/>
          <w:sz w:val="24"/>
          <w:szCs w:val="24"/>
        </w:rPr>
        <w:t>成交供应商确定：</w:t>
      </w:r>
      <w:r w:rsidRPr="00801FC2">
        <w:rPr>
          <w:rFonts w:eastAsia="方正仿宋_GBK"/>
          <w:color w:val="000000" w:themeColor="text1"/>
          <w:sz w:val="24"/>
          <w:szCs w:val="24"/>
        </w:rPr>
        <w:t>本项目评审采用</w:t>
      </w:r>
      <w:r w:rsidR="00452CDA" w:rsidRPr="00801FC2">
        <w:rPr>
          <w:rFonts w:eastAsia="方正仿宋_GBK" w:hint="eastAsia"/>
          <w:color w:val="000000" w:themeColor="text1"/>
          <w:sz w:val="24"/>
          <w:szCs w:val="24"/>
          <w:u w:val="single"/>
        </w:rPr>
        <w:t>2.2.1</w:t>
      </w:r>
      <w:r w:rsidR="00452CDA" w:rsidRPr="00801FC2">
        <w:rPr>
          <w:rFonts w:eastAsia="方正仿宋_GBK" w:hint="eastAsia"/>
          <w:color w:val="000000" w:themeColor="text1"/>
          <w:sz w:val="24"/>
          <w:szCs w:val="24"/>
          <w:u w:val="single"/>
        </w:rPr>
        <w:t>和</w:t>
      </w:r>
      <w:r w:rsidR="00452CDA" w:rsidRPr="00801FC2">
        <w:rPr>
          <w:rFonts w:eastAsia="方正仿宋_GBK" w:hint="eastAsia"/>
          <w:color w:val="000000" w:themeColor="text1"/>
          <w:sz w:val="24"/>
          <w:szCs w:val="24"/>
          <w:u w:val="single"/>
        </w:rPr>
        <w:t>2.2.2</w:t>
      </w:r>
      <w:r w:rsidR="00452CDA" w:rsidRPr="00801FC2">
        <w:rPr>
          <w:rFonts w:eastAsia="方正仿宋_GBK" w:hint="eastAsia"/>
          <w:color w:val="000000" w:themeColor="text1"/>
          <w:sz w:val="24"/>
          <w:szCs w:val="24"/>
          <w:u w:val="single"/>
        </w:rPr>
        <w:t>指标得分高低作为</w:t>
      </w:r>
      <w:r w:rsidRPr="00801FC2">
        <w:rPr>
          <w:rFonts w:eastAsia="方正仿宋_GBK"/>
          <w:color w:val="000000" w:themeColor="text1"/>
          <w:sz w:val="24"/>
          <w:szCs w:val="24"/>
          <w:u w:val="single"/>
        </w:rPr>
        <w:t>中标</w:t>
      </w:r>
      <w:r w:rsidR="00452CDA" w:rsidRPr="00801FC2">
        <w:rPr>
          <w:rFonts w:eastAsia="方正仿宋_GBK" w:hint="eastAsia"/>
          <w:color w:val="000000" w:themeColor="text1"/>
          <w:sz w:val="24"/>
          <w:szCs w:val="24"/>
          <w:u w:val="single"/>
        </w:rPr>
        <w:t>候选人</w:t>
      </w:r>
      <w:r w:rsidR="007E22AA" w:rsidRPr="00801FC2">
        <w:rPr>
          <w:rFonts w:eastAsia="方正仿宋_GBK" w:hint="eastAsia"/>
          <w:color w:val="000000" w:themeColor="text1"/>
          <w:sz w:val="24"/>
          <w:szCs w:val="24"/>
          <w:u w:val="single"/>
        </w:rPr>
        <w:t>依据</w:t>
      </w:r>
      <w:r w:rsidR="00452CDA" w:rsidRPr="00801FC2">
        <w:rPr>
          <w:rFonts w:eastAsia="方正仿宋_GBK"/>
          <w:color w:val="000000" w:themeColor="text1"/>
          <w:sz w:val="24"/>
          <w:szCs w:val="24"/>
        </w:rPr>
        <w:t>，在已通过资格审查和符合性审查合格的投标人中，</w:t>
      </w:r>
      <w:r w:rsidR="00452CDA" w:rsidRPr="00801FC2">
        <w:rPr>
          <w:rFonts w:eastAsia="方正仿宋_GBK" w:hint="eastAsia"/>
          <w:color w:val="000000" w:themeColor="text1"/>
          <w:sz w:val="24"/>
          <w:szCs w:val="24"/>
        </w:rPr>
        <w:t>按照以上两项</w:t>
      </w:r>
      <w:r w:rsidR="0019029C" w:rsidRPr="00801FC2">
        <w:rPr>
          <w:rFonts w:eastAsia="方正仿宋_GBK" w:hint="eastAsia"/>
          <w:color w:val="000000" w:themeColor="text1"/>
          <w:sz w:val="24"/>
          <w:szCs w:val="24"/>
        </w:rPr>
        <w:t>指标</w:t>
      </w:r>
      <w:r w:rsidR="00452CDA" w:rsidRPr="00801FC2">
        <w:rPr>
          <w:rFonts w:eastAsia="方正仿宋_GBK" w:hint="eastAsia"/>
          <w:color w:val="000000" w:themeColor="text1"/>
          <w:sz w:val="24"/>
          <w:szCs w:val="24"/>
        </w:rPr>
        <w:t>得分从高到低</w:t>
      </w:r>
      <w:r w:rsidR="007E22AA" w:rsidRPr="00801FC2">
        <w:rPr>
          <w:rFonts w:eastAsia="方正仿宋_GBK" w:hint="eastAsia"/>
          <w:color w:val="000000" w:themeColor="text1"/>
          <w:sz w:val="24"/>
          <w:szCs w:val="24"/>
        </w:rPr>
        <w:t>依次决定</w:t>
      </w:r>
      <w:r w:rsidR="004C3004" w:rsidRPr="00801FC2">
        <w:rPr>
          <w:rFonts w:eastAsia="方正仿宋_GBK"/>
          <w:color w:val="000000" w:themeColor="text1"/>
          <w:sz w:val="24"/>
          <w:szCs w:val="24"/>
        </w:rPr>
        <w:t>第一中标</w:t>
      </w:r>
      <w:r w:rsidR="007E22AA" w:rsidRPr="00801FC2">
        <w:rPr>
          <w:rFonts w:eastAsia="方正仿宋_GBK"/>
          <w:color w:val="000000" w:themeColor="text1"/>
          <w:sz w:val="24"/>
          <w:szCs w:val="24"/>
        </w:rPr>
        <w:t>人</w:t>
      </w:r>
      <w:r w:rsidR="007E22AA" w:rsidRPr="00801FC2">
        <w:rPr>
          <w:rFonts w:eastAsia="方正仿宋_GBK" w:hint="eastAsia"/>
          <w:color w:val="000000" w:themeColor="text1"/>
          <w:sz w:val="24"/>
          <w:szCs w:val="24"/>
        </w:rPr>
        <w:t>、</w:t>
      </w:r>
      <w:r w:rsidRPr="00801FC2">
        <w:rPr>
          <w:rFonts w:eastAsia="方正仿宋_GBK"/>
          <w:color w:val="000000" w:themeColor="text1"/>
          <w:sz w:val="24"/>
          <w:szCs w:val="24"/>
        </w:rPr>
        <w:t>第二中标人</w:t>
      </w:r>
      <w:r w:rsidR="007E22AA" w:rsidRPr="00801FC2">
        <w:rPr>
          <w:rFonts w:eastAsia="方正仿宋_GBK" w:hint="eastAsia"/>
          <w:color w:val="000000" w:themeColor="text1"/>
          <w:sz w:val="24"/>
          <w:szCs w:val="24"/>
        </w:rPr>
        <w:t>、</w:t>
      </w:r>
      <w:r w:rsidR="00452CDA" w:rsidRPr="00801FC2">
        <w:rPr>
          <w:rFonts w:eastAsia="方正仿宋_GBK" w:hint="eastAsia"/>
          <w:color w:val="000000" w:themeColor="text1"/>
          <w:sz w:val="24"/>
          <w:szCs w:val="24"/>
        </w:rPr>
        <w:t>第三中标人</w:t>
      </w:r>
      <w:r w:rsidR="0019029C" w:rsidRPr="00801FC2">
        <w:rPr>
          <w:rFonts w:eastAsia="方正仿宋_GBK" w:hint="eastAsia"/>
          <w:color w:val="000000" w:themeColor="text1"/>
          <w:sz w:val="24"/>
          <w:szCs w:val="24"/>
        </w:rPr>
        <w:t>等</w:t>
      </w:r>
      <w:r w:rsidRPr="00801FC2">
        <w:rPr>
          <w:rFonts w:eastAsia="方正仿宋_GBK"/>
          <w:color w:val="000000" w:themeColor="text1"/>
          <w:sz w:val="24"/>
          <w:szCs w:val="24"/>
        </w:rPr>
        <w:t>。</w:t>
      </w:r>
    </w:p>
    <w:p w:rsidR="005C6E25" w:rsidRDefault="00D86C4E" w:rsidP="008B07E5">
      <w:pPr>
        <w:snapToGrid w:val="0"/>
        <w:spacing w:line="360" w:lineRule="exact"/>
        <w:ind w:firstLineChars="267" w:firstLine="641"/>
        <w:rPr>
          <w:rFonts w:eastAsia="方正仿宋_GBK"/>
          <w:sz w:val="24"/>
          <w:szCs w:val="24"/>
        </w:rPr>
      </w:pPr>
      <w:r>
        <w:rPr>
          <w:rFonts w:eastAsia="方正仿宋_GBK"/>
          <w:sz w:val="24"/>
          <w:szCs w:val="24"/>
        </w:rPr>
        <w:t>2.5</w:t>
      </w:r>
      <w:r>
        <w:rPr>
          <w:rFonts w:eastAsia="方正仿宋_GBK"/>
          <w:sz w:val="24"/>
          <w:szCs w:val="24"/>
        </w:rPr>
        <w:t>成交供应商的变更</w:t>
      </w:r>
    </w:p>
    <w:p w:rsidR="005C6E25" w:rsidRDefault="00D86C4E">
      <w:pPr>
        <w:snapToGrid w:val="0"/>
        <w:spacing w:line="360" w:lineRule="exact"/>
        <w:ind w:firstLineChars="150" w:firstLine="360"/>
        <w:rPr>
          <w:rFonts w:eastAsia="方正仿宋_GBK"/>
          <w:sz w:val="24"/>
          <w:szCs w:val="24"/>
        </w:rPr>
      </w:pPr>
      <w:r>
        <w:rPr>
          <w:rFonts w:eastAsia="方正仿宋_GBK"/>
          <w:sz w:val="24"/>
          <w:szCs w:val="24"/>
        </w:rPr>
        <w:t>2.5.1</w:t>
      </w:r>
      <w:r>
        <w:rPr>
          <w:rFonts w:eastAsia="方正仿宋_GBK"/>
          <w:sz w:val="24"/>
          <w:szCs w:val="24"/>
        </w:rPr>
        <w:t>成交供应商因不可抗力或者自身原因不能履行合同的，采购人可以确定排名其后一位的成交候选人为成交供应商。</w:t>
      </w:r>
    </w:p>
    <w:p w:rsidR="005C6E25" w:rsidRDefault="00D86C4E">
      <w:pPr>
        <w:pStyle w:val="3"/>
        <w:spacing w:line="360" w:lineRule="exact"/>
        <w:rPr>
          <w:rFonts w:eastAsia="方正仿宋_GBK"/>
          <w:color w:val="000000"/>
          <w:sz w:val="24"/>
          <w:szCs w:val="24"/>
        </w:rPr>
      </w:pPr>
      <w:bookmarkStart w:id="32" w:name="_Toc102227321"/>
      <w:bookmarkStart w:id="33" w:name="_Toc475624850"/>
      <w:r>
        <w:rPr>
          <w:rFonts w:eastAsia="方正仿宋_GBK"/>
          <w:color w:val="000000"/>
          <w:sz w:val="24"/>
          <w:szCs w:val="24"/>
        </w:rPr>
        <w:t>七、中标通知</w:t>
      </w:r>
      <w:bookmarkEnd w:id="32"/>
      <w:bookmarkEnd w:id="33"/>
    </w:p>
    <w:p w:rsidR="005C6E25" w:rsidRDefault="00D86C4E">
      <w:pPr>
        <w:spacing w:line="360" w:lineRule="exact"/>
        <w:ind w:firstLineChars="200" w:firstLine="480"/>
        <w:jc w:val="left"/>
        <w:rPr>
          <w:rFonts w:eastAsia="方正仿宋_GBK"/>
          <w:sz w:val="24"/>
          <w:szCs w:val="24"/>
        </w:rPr>
      </w:pPr>
      <w:r>
        <w:rPr>
          <w:rFonts w:eastAsia="方正仿宋_GBK"/>
          <w:sz w:val="24"/>
          <w:szCs w:val="24"/>
        </w:rPr>
        <w:t>1</w:t>
      </w:r>
      <w:r>
        <w:rPr>
          <w:rFonts w:eastAsia="方正仿宋_GBK"/>
          <w:sz w:val="24"/>
          <w:szCs w:val="24"/>
        </w:rPr>
        <w:t>、成交供应商确定后</w:t>
      </w:r>
      <w:r>
        <w:rPr>
          <w:rFonts w:eastAsia="方正仿宋_GBK"/>
          <w:sz w:val="24"/>
          <w:szCs w:val="24"/>
        </w:rPr>
        <w:t>1</w:t>
      </w:r>
      <w:r>
        <w:rPr>
          <w:rFonts w:eastAsia="方正仿宋_GBK"/>
          <w:sz w:val="24"/>
          <w:szCs w:val="24"/>
        </w:rPr>
        <w:t>个工作日内，将在重庆市</w:t>
      </w:r>
      <w:r>
        <w:rPr>
          <w:rFonts w:eastAsia="方正仿宋_GBK" w:hint="eastAsia"/>
          <w:sz w:val="24"/>
          <w:szCs w:val="24"/>
        </w:rPr>
        <w:t>万州高级技工学校官</w:t>
      </w:r>
      <w:r>
        <w:rPr>
          <w:rFonts w:eastAsia="方正仿宋_GBK"/>
          <w:sz w:val="24"/>
          <w:szCs w:val="24"/>
        </w:rPr>
        <w:t>网</w:t>
      </w:r>
    </w:p>
    <w:p w:rsidR="005C6E25" w:rsidRDefault="00D86C4E">
      <w:pPr>
        <w:spacing w:line="360" w:lineRule="exact"/>
        <w:jc w:val="left"/>
        <w:rPr>
          <w:rFonts w:eastAsia="方正仿宋_GBK"/>
          <w:sz w:val="24"/>
          <w:szCs w:val="24"/>
        </w:rPr>
      </w:pPr>
      <w:r>
        <w:rPr>
          <w:rFonts w:eastAsia="方正仿宋_GBK"/>
          <w:sz w:val="24"/>
          <w:szCs w:val="24"/>
        </w:rPr>
        <w:t>（</w:t>
      </w:r>
      <w:proofErr w:type="spellStart"/>
      <w:r>
        <w:rPr>
          <w:rFonts w:eastAsia="方正仿宋_GBK" w:hint="eastAsia"/>
          <w:sz w:val="24"/>
          <w:szCs w:val="24"/>
        </w:rPr>
        <w:t>www.cqwzjsxy.cn</w:t>
      </w:r>
      <w:proofErr w:type="spellEnd"/>
      <w:r>
        <w:rPr>
          <w:rFonts w:eastAsia="方正仿宋_GBK"/>
          <w:sz w:val="24"/>
          <w:szCs w:val="24"/>
        </w:rPr>
        <w:t>）上发布成交结果预公示。公示期为</w:t>
      </w:r>
      <w:r>
        <w:rPr>
          <w:rFonts w:eastAsia="方正仿宋_GBK"/>
          <w:sz w:val="24"/>
          <w:szCs w:val="24"/>
        </w:rPr>
        <w:t>1</w:t>
      </w:r>
      <w:r>
        <w:rPr>
          <w:rFonts w:eastAsia="方正仿宋_GBK"/>
          <w:color w:val="000000"/>
          <w:sz w:val="24"/>
          <w:szCs w:val="24"/>
        </w:rPr>
        <w:t>个工作日内</w:t>
      </w:r>
      <w:r>
        <w:rPr>
          <w:rFonts w:eastAsia="方正仿宋_GBK"/>
          <w:sz w:val="24"/>
          <w:szCs w:val="24"/>
        </w:rPr>
        <w:t>。</w:t>
      </w:r>
    </w:p>
    <w:p w:rsidR="005C6E25" w:rsidRDefault="00D86C4E">
      <w:pPr>
        <w:spacing w:line="36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w:t>
      </w:r>
      <w:r>
        <w:rPr>
          <w:rFonts w:eastAsia="方正仿宋_GBK"/>
          <w:color w:val="000000"/>
          <w:sz w:val="24"/>
          <w:szCs w:val="24"/>
        </w:rPr>
        <w:t>预中标公示期满无异议</w:t>
      </w:r>
      <w:r>
        <w:rPr>
          <w:rFonts w:eastAsia="方正仿宋_GBK"/>
          <w:sz w:val="24"/>
          <w:szCs w:val="24"/>
        </w:rPr>
        <w:t>，将作为签订合同的依据。</w:t>
      </w:r>
    </w:p>
    <w:p w:rsidR="005C6E25" w:rsidRDefault="00D86C4E">
      <w:pPr>
        <w:spacing w:line="360" w:lineRule="exact"/>
        <w:ind w:firstLineChars="200" w:firstLine="480"/>
        <w:rPr>
          <w:rFonts w:eastAsia="方正仿宋_GBK"/>
          <w:sz w:val="24"/>
          <w:szCs w:val="24"/>
        </w:rPr>
      </w:pPr>
      <w:r>
        <w:rPr>
          <w:rFonts w:eastAsia="方正仿宋_GBK" w:hint="eastAsia"/>
          <w:sz w:val="24"/>
          <w:szCs w:val="24"/>
        </w:rPr>
        <w:t>3</w:t>
      </w:r>
      <w:r>
        <w:rPr>
          <w:rFonts w:eastAsia="方正仿宋_GBK"/>
          <w:sz w:val="24"/>
          <w:szCs w:val="24"/>
        </w:rPr>
        <w:t>、如有供应商对成交结果提出质疑的，在质疑处理完毕后发出成交通知书。</w:t>
      </w:r>
    </w:p>
    <w:p w:rsidR="005C6E25" w:rsidRDefault="00D86C4E">
      <w:pPr>
        <w:pStyle w:val="3"/>
        <w:spacing w:line="360" w:lineRule="exact"/>
        <w:rPr>
          <w:rFonts w:eastAsia="方正仿宋_GBK"/>
          <w:sz w:val="24"/>
          <w:szCs w:val="24"/>
        </w:rPr>
      </w:pPr>
      <w:bookmarkStart w:id="34" w:name="_Toc102227322"/>
      <w:bookmarkStart w:id="35" w:name="_Toc475624851"/>
      <w:r>
        <w:rPr>
          <w:rFonts w:eastAsia="方正仿宋_GBK"/>
          <w:color w:val="000000"/>
          <w:sz w:val="24"/>
          <w:szCs w:val="24"/>
        </w:rPr>
        <w:lastRenderedPageBreak/>
        <w:t>八、</w:t>
      </w:r>
      <w:bookmarkEnd w:id="34"/>
      <w:r>
        <w:rPr>
          <w:rFonts w:eastAsia="方正仿宋_GBK"/>
          <w:sz w:val="24"/>
          <w:szCs w:val="24"/>
        </w:rPr>
        <w:t>关于质疑和投诉</w:t>
      </w:r>
      <w:bookmarkEnd w:id="35"/>
    </w:p>
    <w:p w:rsidR="005C6E25" w:rsidRDefault="00D86C4E">
      <w:pPr>
        <w:spacing w:line="360" w:lineRule="exact"/>
        <w:ind w:firstLineChars="200" w:firstLine="480"/>
        <w:rPr>
          <w:rFonts w:eastAsia="方正仿宋_GBK"/>
          <w:sz w:val="24"/>
          <w:szCs w:val="24"/>
        </w:rPr>
      </w:pPr>
      <w:r>
        <w:rPr>
          <w:rFonts w:eastAsia="方正仿宋_GBK"/>
          <w:sz w:val="24"/>
          <w:szCs w:val="24"/>
        </w:rPr>
        <w:t>（一）质疑内容、时限</w:t>
      </w:r>
    </w:p>
    <w:p w:rsidR="005C6E25" w:rsidRDefault="00D86C4E">
      <w:pPr>
        <w:spacing w:line="36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、供应商对成交结果有异议的，应当在成交预公示发布之日起</w:t>
      </w:r>
      <w:r>
        <w:rPr>
          <w:rFonts w:eastAsia="方正仿宋_GBK"/>
          <w:b/>
          <w:sz w:val="24"/>
          <w:szCs w:val="24"/>
        </w:rPr>
        <w:t>2</w:t>
      </w:r>
      <w:r>
        <w:rPr>
          <w:rFonts w:eastAsia="方正仿宋_GBK"/>
          <w:b/>
          <w:sz w:val="24"/>
          <w:szCs w:val="24"/>
        </w:rPr>
        <w:t>个工作日内</w:t>
      </w:r>
      <w:r>
        <w:rPr>
          <w:rFonts w:eastAsia="方正仿宋_GBK"/>
          <w:sz w:val="24"/>
          <w:szCs w:val="24"/>
        </w:rPr>
        <w:t>以书面形式向采购人提出质疑，并附相关证明材料。</w:t>
      </w:r>
    </w:p>
    <w:p w:rsidR="005C6E25" w:rsidRDefault="00D86C4E">
      <w:pPr>
        <w:spacing w:line="360" w:lineRule="exact"/>
        <w:ind w:firstLineChars="200" w:firstLine="480"/>
        <w:rPr>
          <w:rFonts w:eastAsia="方正仿宋_GBK"/>
          <w:sz w:val="24"/>
          <w:szCs w:val="24"/>
        </w:rPr>
      </w:pPr>
      <w:r>
        <w:rPr>
          <w:rFonts w:eastAsia="方正仿宋_GBK"/>
          <w:sz w:val="24"/>
          <w:szCs w:val="24"/>
        </w:rPr>
        <w:t>（二）质疑答复</w:t>
      </w:r>
    </w:p>
    <w:p w:rsidR="005C6E25" w:rsidRDefault="00D86C4E">
      <w:pPr>
        <w:spacing w:line="360" w:lineRule="exact"/>
        <w:ind w:firstLineChars="200" w:firstLine="480"/>
        <w:rPr>
          <w:rFonts w:eastAsia="方正仿宋_GBK"/>
          <w:color w:val="000000"/>
          <w:kern w:val="0"/>
          <w:sz w:val="24"/>
          <w:szCs w:val="24"/>
        </w:rPr>
      </w:pPr>
      <w:r>
        <w:rPr>
          <w:rFonts w:eastAsia="方正仿宋_GBK"/>
          <w:sz w:val="24"/>
          <w:szCs w:val="24"/>
        </w:rPr>
        <w:t>采购人按照相关规定对质疑内容作出答复和处理。</w:t>
      </w:r>
    </w:p>
    <w:p w:rsidR="005C6E25" w:rsidRDefault="00D86C4E">
      <w:pPr>
        <w:pStyle w:val="3"/>
        <w:spacing w:line="360" w:lineRule="exact"/>
        <w:rPr>
          <w:rFonts w:eastAsia="方正仿宋_GBK"/>
          <w:sz w:val="24"/>
          <w:szCs w:val="24"/>
        </w:rPr>
      </w:pPr>
      <w:bookmarkStart w:id="36" w:name="_Toc475624854"/>
      <w:bookmarkStart w:id="37" w:name="_Toc8586"/>
      <w:bookmarkStart w:id="38" w:name="_Toc474419985"/>
      <w:r>
        <w:rPr>
          <w:rFonts w:eastAsia="方正仿宋_GBK" w:hint="eastAsia"/>
          <w:color w:val="000000"/>
          <w:sz w:val="24"/>
          <w:szCs w:val="24"/>
        </w:rPr>
        <w:t>九</w:t>
      </w:r>
      <w:r>
        <w:rPr>
          <w:rFonts w:eastAsia="方正仿宋_GBK"/>
          <w:color w:val="000000"/>
          <w:sz w:val="24"/>
          <w:szCs w:val="24"/>
        </w:rPr>
        <w:t>、</w:t>
      </w:r>
      <w:r>
        <w:rPr>
          <w:rFonts w:eastAsia="方正仿宋_GBK"/>
          <w:sz w:val="24"/>
          <w:szCs w:val="24"/>
        </w:rPr>
        <w:t>签订合同</w:t>
      </w:r>
      <w:bookmarkEnd w:id="36"/>
      <w:bookmarkEnd w:id="37"/>
      <w:bookmarkEnd w:id="38"/>
    </w:p>
    <w:p w:rsidR="005C6E25" w:rsidRDefault="00D86C4E">
      <w:pPr>
        <w:spacing w:line="360" w:lineRule="exact"/>
        <w:ind w:firstLineChars="200" w:firstLine="480"/>
        <w:rPr>
          <w:rFonts w:eastAsia="方正仿宋_GBK"/>
        </w:rPr>
      </w:pPr>
      <w:r>
        <w:rPr>
          <w:rFonts w:eastAsia="方正仿宋_GBK" w:hint="eastAsia"/>
          <w:sz w:val="24"/>
        </w:rPr>
        <w:t>1</w:t>
      </w:r>
      <w:r>
        <w:rPr>
          <w:rFonts w:eastAsia="方正仿宋_GBK"/>
          <w:sz w:val="24"/>
        </w:rPr>
        <w:t>、询价文件、成交供应商的响应文件及有效承诺文件等，均为签订合同的依据。</w:t>
      </w:r>
      <w:bookmarkStart w:id="39" w:name="_Hlt41879464"/>
      <w:bookmarkEnd w:id="39"/>
    </w:p>
    <w:p w:rsidR="005C6E25" w:rsidRDefault="00D86C4E">
      <w:pPr>
        <w:pStyle w:val="2"/>
        <w:spacing w:line="240" w:lineRule="atLeast"/>
        <w:jc w:val="center"/>
        <w:rPr>
          <w:rFonts w:ascii="Times New Roman" w:eastAsia="方正仿宋_GBK" w:hAnsi="Times New Roman"/>
          <w:sz w:val="28"/>
          <w:szCs w:val="28"/>
        </w:rPr>
      </w:pPr>
      <w:bookmarkStart w:id="40" w:name="_Toc403569797"/>
      <w:bookmarkStart w:id="41" w:name="_Toc475624856"/>
      <w:r>
        <w:rPr>
          <w:rFonts w:ascii="Times New Roman" w:eastAsia="方正仿宋_GBK" w:hAnsi="Times New Roman"/>
          <w:color w:val="000000"/>
          <w:sz w:val="30"/>
          <w:szCs w:val="30"/>
        </w:rPr>
        <w:t>第六篇</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响应文件（即投标文件）格式要求</w:t>
      </w:r>
      <w:bookmarkEnd w:id="40"/>
      <w:bookmarkEnd w:id="41"/>
    </w:p>
    <w:p w:rsidR="005C6E25" w:rsidRDefault="00D86C4E">
      <w:pPr>
        <w:spacing w:line="440" w:lineRule="exact"/>
        <w:ind w:firstLineChars="200" w:firstLine="480"/>
        <w:rPr>
          <w:rFonts w:eastAsia="方正仿宋_GBK"/>
          <w:sz w:val="24"/>
          <w:szCs w:val="24"/>
        </w:rPr>
      </w:pPr>
      <w:r>
        <w:rPr>
          <w:rFonts w:eastAsia="方正仿宋_GBK" w:hint="eastAsia"/>
          <w:sz w:val="24"/>
          <w:szCs w:val="24"/>
        </w:rPr>
        <w:t>一</w:t>
      </w:r>
      <w:r>
        <w:rPr>
          <w:rFonts w:eastAsia="方正仿宋_GBK"/>
          <w:sz w:val="24"/>
          <w:szCs w:val="24"/>
        </w:rPr>
        <w:t>、资格条件及其他</w:t>
      </w:r>
    </w:p>
    <w:p w:rsidR="005C6E25" w:rsidRDefault="00D86C4E">
      <w:pPr>
        <w:spacing w:line="440" w:lineRule="exact"/>
        <w:ind w:firstLineChars="200" w:firstLine="480"/>
        <w:rPr>
          <w:rFonts w:eastAsia="方正仿宋_GBK"/>
          <w:sz w:val="24"/>
          <w:szCs w:val="24"/>
        </w:rPr>
      </w:pPr>
      <w:r>
        <w:rPr>
          <w:rFonts w:eastAsia="方正仿宋_GBK"/>
          <w:sz w:val="24"/>
          <w:szCs w:val="24"/>
        </w:rPr>
        <w:t>（一）一般资格条件：</w:t>
      </w:r>
    </w:p>
    <w:p w:rsidR="005C6E25" w:rsidRDefault="00D86C4E">
      <w:pPr>
        <w:spacing w:line="440" w:lineRule="exact"/>
        <w:ind w:firstLineChars="200" w:firstLine="480"/>
        <w:rPr>
          <w:rFonts w:eastAsia="方正仿宋_GBK"/>
          <w:sz w:val="24"/>
          <w:szCs w:val="24"/>
        </w:rPr>
      </w:pPr>
      <w:r>
        <w:rPr>
          <w:rFonts w:eastAsia="方正仿宋_GBK" w:hint="eastAsia"/>
          <w:sz w:val="24"/>
          <w:szCs w:val="24"/>
        </w:rPr>
        <w:t>1</w:t>
      </w:r>
      <w:r>
        <w:rPr>
          <w:rFonts w:eastAsia="方正仿宋_GBK" w:hint="eastAsia"/>
          <w:sz w:val="24"/>
          <w:szCs w:val="24"/>
        </w:rPr>
        <w:t>、询价采购报价函</w:t>
      </w:r>
      <w:r>
        <w:rPr>
          <w:rFonts w:eastAsia="方正仿宋_GBK"/>
          <w:sz w:val="24"/>
          <w:szCs w:val="24"/>
        </w:rPr>
        <w:t>（格式）</w:t>
      </w:r>
    </w:p>
    <w:p w:rsidR="008847A4" w:rsidRPr="00801FC2" w:rsidRDefault="008847A4">
      <w:pPr>
        <w:spacing w:line="440" w:lineRule="exact"/>
        <w:ind w:firstLineChars="200" w:firstLine="480"/>
        <w:rPr>
          <w:rFonts w:eastAsia="方正仿宋_GBK"/>
          <w:color w:val="000000" w:themeColor="text1"/>
          <w:sz w:val="24"/>
          <w:szCs w:val="24"/>
        </w:rPr>
      </w:pPr>
      <w:r w:rsidRPr="00801FC2">
        <w:rPr>
          <w:rFonts w:eastAsia="方正仿宋_GBK" w:hint="eastAsia"/>
          <w:color w:val="000000" w:themeColor="text1"/>
          <w:sz w:val="24"/>
          <w:szCs w:val="24"/>
        </w:rPr>
        <w:t>2</w:t>
      </w:r>
      <w:r w:rsidRPr="00801FC2">
        <w:rPr>
          <w:rFonts w:eastAsia="方正仿宋_GBK" w:hint="eastAsia"/>
          <w:color w:val="000000" w:themeColor="text1"/>
          <w:sz w:val="24"/>
          <w:szCs w:val="24"/>
        </w:rPr>
        <w:t>、询价采购报价表</w:t>
      </w:r>
    </w:p>
    <w:p w:rsidR="005C6E25" w:rsidRDefault="008847A4">
      <w:pPr>
        <w:spacing w:line="440" w:lineRule="exact"/>
        <w:ind w:firstLineChars="200" w:firstLine="480"/>
        <w:rPr>
          <w:rFonts w:eastAsia="方正仿宋_GBK"/>
          <w:sz w:val="24"/>
          <w:szCs w:val="24"/>
        </w:rPr>
      </w:pPr>
      <w:r>
        <w:rPr>
          <w:rFonts w:eastAsia="方正仿宋_GBK" w:hint="eastAsia"/>
          <w:sz w:val="24"/>
          <w:szCs w:val="24"/>
        </w:rPr>
        <w:t>3</w:t>
      </w:r>
      <w:r w:rsidR="00D86C4E">
        <w:rPr>
          <w:rFonts w:eastAsia="方正仿宋_GBK"/>
          <w:sz w:val="24"/>
          <w:szCs w:val="24"/>
        </w:rPr>
        <w:t>、法人营业执照副本复印件；</w:t>
      </w:r>
    </w:p>
    <w:p w:rsidR="005C6E25" w:rsidRDefault="008847A4">
      <w:pPr>
        <w:spacing w:line="440" w:lineRule="exact"/>
        <w:ind w:firstLineChars="200" w:firstLine="480"/>
        <w:rPr>
          <w:rFonts w:eastAsia="方正仿宋_GBK"/>
          <w:sz w:val="24"/>
          <w:szCs w:val="24"/>
        </w:rPr>
      </w:pPr>
      <w:r>
        <w:rPr>
          <w:rFonts w:eastAsia="方正仿宋_GBK" w:hint="eastAsia"/>
          <w:sz w:val="24"/>
          <w:szCs w:val="24"/>
        </w:rPr>
        <w:t>4</w:t>
      </w:r>
      <w:r w:rsidR="00D86C4E">
        <w:rPr>
          <w:rFonts w:eastAsia="方正仿宋_GBK"/>
          <w:sz w:val="24"/>
          <w:szCs w:val="24"/>
        </w:rPr>
        <w:t>、税务登记证副本复印件；</w:t>
      </w:r>
    </w:p>
    <w:p w:rsidR="005C6E25" w:rsidRDefault="008847A4">
      <w:pPr>
        <w:spacing w:line="440" w:lineRule="exact"/>
        <w:ind w:firstLineChars="200" w:firstLine="480"/>
        <w:rPr>
          <w:rFonts w:eastAsia="方正仿宋_GBK"/>
          <w:sz w:val="24"/>
          <w:szCs w:val="24"/>
        </w:rPr>
      </w:pPr>
      <w:r>
        <w:rPr>
          <w:rFonts w:eastAsia="方正仿宋_GBK" w:hint="eastAsia"/>
          <w:sz w:val="24"/>
          <w:szCs w:val="24"/>
        </w:rPr>
        <w:t>5</w:t>
      </w:r>
      <w:r w:rsidR="00D86C4E">
        <w:rPr>
          <w:rFonts w:eastAsia="方正仿宋_GBK"/>
          <w:sz w:val="24"/>
          <w:szCs w:val="24"/>
        </w:rPr>
        <w:t>、法定代表人身份证明书（格式）</w:t>
      </w:r>
    </w:p>
    <w:p w:rsidR="005C6E25" w:rsidRDefault="008847A4">
      <w:pPr>
        <w:spacing w:line="440" w:lineRule="exact"/>
        <w:ind w:firstLineChars="200" w:firstLine="480"/>
        <w:rPr>
          <w:rFonts w:eastAsia="方正仿宋_GBK"/>
          <w:sz w:val="24"/>
          <w:szCs w:val="24"/>
        </w:rPr>
      </w:pPr>
      <w:r>
        <w:rPr>
          <w:rFonts w:eastAsia="方正仿宋_GBK" w:hint="eastAsia"/>
          <w:sz w:val="24"/>
          <w:szCs w:val="24"/>
        </w:rPr>
        <w:t>6</w:t>
      </w:r>
      <w:r w:rsidR="00D86C4E">
        <w:rPr>
          <w:rFonts w:eastAsia="方正仿宋_GBK"/>
          <w:sz w:val="24"/>
          <w:szCs w:val="24"/>
        </w:rPr>
        <w:t>、法定代表人授权委托书（格式）</w:t>
      </w:r>
    </w:p>
    <w:p w:rsidR="005C6E25" w:rsidRDefault="008847A4">
      <w:pPr>
        <w:spacing w:line="440" w:lineRule="exact"/>
        <w:ind w:firstLineChars="200" w:firstLine="480"/>
        <w:rPr>
          <w:rFonts w:eastAsia="方正仿宋_GBK"/>
          <w:sz w:val="24"/>
          <w:szCs w:val="24"/>
        </w:rPr>
      </w:pPr>
      <w:r>
        <w:rPr>
          <w:rFonts w:eastAsia="方正仿宋_GBK" w:hint="eastAsia"/>
          <w:sz w:val="24"/>
          <w:szCs w:val="24"/>
        </w:rPr>
        <w:t>7</w:t>
      </w:r>
      <w:r w:rsidR="00D86C4E">
        <w:rPr>
          <w:rFonts w:eastAsia="方正仿宋_GBK"/>
          <w:sz w:val="24"/>
          <w:szCs w:val="24"/>
        </w:rPr>
        <w:t>、诚信声明（格式）</w:t>
      </w:r>
    </w:p>
    <w:p w:rsidR="005C6E25" w:rsidRDefault="00D86C4E">
      <w:pPr>
        <w:spacing w:line="440" w:lineRule="exact"/>
        <w:ind w:firstLineChars="200" w:firstLine="480"/>
        <w:rPr>
          <w:rFonts w:eastAsia="方正仿宋_GBK"/>
          <w:sz w:val="24"/>
          <w:szCs w:val="24"/>
        </w:rPr>
      </w:pPr>
      <w:r>
        <w:rPr>
          <w:rFonts w:eastAsia="方正仿宋_GBK" w:hint="eastAsia"/>
          <w:sz w:val="24"/>
          <w:szCs w:val="24"/>
        </w:rPr>
        <w:t>7</w:t>
      </w:r>
      <w:r>
        <w:rPr>
          <w:rFonts w:eastAsia="方正仿宋_GBK" w:hint="eastAsia"/>
          <w:sz w:val="24"/>
          <w:szCs w:val="24"/>
        </w:rPr>
        <w:t>、生产许可证、流通许可证、卫生许可证（根据供应商实际情况提供）；</w:t>
      </w:r>
    </w:p>
    <w:p w:rsidR="005C6E25" w:rsidRDefault="00D86C4E">
      <w:pPr>
        <w:spacing w:line="440" w:lineRule="exact"/>
        <w:ind w:firstLineChars="200" w:firstLine="480"/>
        <w:rPr>
          <w:rFonts w:eastAsia="方正仿宋_GBK"/>
          <w:sz w:val="24"/>
          <w:szCs w:val="24"/>
        </w:rPr>
      </w:pPr>
      <w:r>
        <w:rPr>
          <w:rFonts w:eastAsia="方正仿宋_GBK"/>
          <w:sz w:val="24"/>
          <w:szCs w:val="24"/>
        </w:rPr>
        <w:t>（二）特定资格条件证明材料复印件</w:t>
      </w:r>
    </w:p>
    <w:p w:rsidR="005C6E25" w:rsidRDefault="00D86C4E">
      <w:pPr>
        <w:spacing w:line="440" w:lineRule="exact"/>
        <w:ind w:firstLineChars="200" w:firstLine="480"/>
        <w:rPr>
          <w:rFonts w:eastAsia="方正仿宋_GBK"/>
          <w:sz w:val="24"/>
          <w:szCs w:val="24"/>
          <w:bdr w:val="single" w:sz="4" w:space="0" w:color="auto"/>
        </w:rPr>
        <w:sectPr w:rsidR="005C6E25">
          <w:headerReference w:type="default" r:id="rId14"/>
          <w:footerReference w:type="default" r:id="rId15"/>
          <w:pgSz w:w="11907" w:h="16840"/>
          <w:pgMar w:top="1134" w:right="1191" w:bottom="1020" w:left="1304" w:header="851" w:footer="992" w:gutter="0"/>
          <w:cols w:space="720"/>
          <w:docGrid w:linePitch="380"/>
        </w:sectPr>
      </w:pPr>
      <w:r>
        <w:rPr>
          <w:rFonts w:eastAsia="方正仿宋_GBK"/>
          <w:sz w:val="24"/>
          <w:szCs w:val="24"/>
        </w:rPr>
        <w:t>（三）其他应提供的资料</w:t>
      </w:r>
      <w:r>
        <w:rPr>
          <w:rFonts w:eastAsia="方正仿宋_GBK" w:hint="eastAsia"/>
          <w:sz w:val="24"/>
          <w:szCs w:val="24"/>
        </w:rPr>
        <w:t>（包含：产品及价格清单）</w:t>
      </w:r>
    </w:p>
    <w:p w:rsidR="005C6E25" w:rsidRDefault="005C6E25">
      <w:pPr>
        <w:tabs>
          <w:tab w:val="left" w:pos="6300"/>
        </w:tabs>
        <w:snapToGrid w:val="0"/>
        <w:spacing w:line="360" w:lineRule="auto"/>
        <w:jc w:val="center"/>
        <w:outlineLvl w:val="0"/>
        <w:rPr>
          <w:rFonts w:eastAsia="方正仿宋_GBK"/>
          <w:b/>
          <w:sz w:val="28"/>
          <w:szCs w:val="28"/>
        </w:rPr>
      </w:pPr>
    </w:p>
    <w:p w:rsidR="005C6E25" w:rsidRDefault="00D86C4E">
      <w:pPr>
        <w:tabs>
          <w:tab w:val="left" w:pos="6300"/>
        </w:tabs>
        <w:snapToGrid w:val="0"/>
        <w:spacing w:line="360" w:lineRule="auto"/>
        <w:jc w:val="center"/>
        <w:outlineLvl w:val="0"/>
        <w:rPr>
          <w:rFonts w:eastAsia="方正仿宋_GBK"/>
          <w:b/>
          <w:sz w:val="28"/>
          <w:szCs w:val="28"/>
        </w:rPr>
      </w:pPr>
      <w:r>
        <w:rPr>
          <w:rFonts w:eastAsia="方正仿宋_GBK"/>
          <w:b/>
          <w:sz w:val="28"/>
          <w:szCs w:val="28"/>
        </w:rPr>
        <w:t>询价采购报价函</w:t>
      </w:r>
    </w:p>
    <w:p w:rsidR="005C6E25" w:rsidRDefault="00D86C4E">
      <w:pPr>
        <w:tabs>
          <w:tab w:val="left" w:pos="6300"/>
        </w:tabs>
        <w:snapToGrid w:val="0"/>
        <w:spacing w:line="360" w:lineRule="auto"/>
        <w:rPr>
          <w:rFonts w:eastAsia="方正仿宋_GBK"/>
          <w:sz w:val="28"/>
          <w:szCs w:val="28"/>
        </w:rPr>
      </w:pPr>
      <w:r>
        <w:rPr>
          <w:rFonts w:eastAsia="方正仿宋_GBK" w:hint="eastAsia"/>
          <w:sz w:val="28"/>
          <w:szCs w:val="28"/>
        </w:rPr>
        <w:t>重庆市万州高级技工学校</w:t>
      </w:r>
      <w:r>
        <w:rPr>
          <w:rFonts w:eastAsia="方正仿宋_GBK"/>
          <w:sz w:val="28"/>
          <w:szCs w:val="28"/>
        </w:rPr>
        <w:t>：</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sz w:val="28"/>
          <w:szCs w:val="28"/>
        </w:rPr>
        <w:t>我方收到</w:t>
      </w:r>
      <w:r>
        <w:rPr>
          <w:rFonts w:eastAsia="方正仿宋_GBK"/>
          <w:sz w:val="28"/>
          <w:szCs w:val="28"/>
        </w:rPr>
        <w:t>____________________________</w:t>
      </w:r>
      <w:r>
        <w:rPr>
          <w:rFonts w:eastAsia="方正仿宋_GBK"/>
          <w:sz w:val="28"/>
          <w:szCs w:val="28"/>
        </w:rPr>
        <w:t>（询价项目名称）的询价采购文件，经详细研究，决定参加该询价项目的投标报价。</w:t>
      </w:r>
    </w:p>
    <w:p w:rsidR="005C6E25" w:rsidRDefault="00D86C4E">
      <w:pPr>
        <w:numPr>
          <w:ilvl w:val="0"/>
          <w:numId w:val="6"/>
        </w:numPr>
        <w:tabs>
          <w:tab w:val="left" w:pos="6300"/>
        </w:tabs>
        <w:snapToGrid w:val="0"/>
        <w:spacing w:line="360" w:lineRule="auto"/>
        <w:ind w:firstLineChars="200" w:firstLine="560"/>
        <w:rPr>
          <w:rFonts w:eastAsia="方正仿宋_GBK"/>
          <w:sz w:val="28"/>
          <w:szCs w:val="28"/>
        </w:rPr>
      </w:pPr>
      <w:r>
        <w:rPr>
          <w:rFonts w:eastAsia="方正仿宋_GBK"/>
          <w:sz w:val="28"/>
          <w:szCs w:val="28"/>
        </w:rPr>
        <w:t>愿意按照询价采购文件中的一切要求，提供本项目的交货及服务</w:t>
      </w:r>
      <w:r>
        <w:rPr>
          <w:rFonts w:eastAsia="方正仿宋_GBK" w:hint="eastAsia"/>
          <w:sz w:val="28"/>
          <w:szCs w:val="28"/>
        </w:rPr>
        <w:t>。</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sz w:val="28"/>
          <w:szCs w:val="28"/>
        </w:rPr>
        <w:t>2</w:t>
      </w:r>
      <w:r>
        <w:rPr>
          <w:rFonts w:eastAsia="方正仿宋_GBK"/>
          <w:sz w:val="28"/>
          <w:szCs w:val="28"/>
        </w:rPr>
        <w:t>、我方现提交的响应文件为：响应文件正本</w:t>
      </w:r>
      <w:r>
        <w:rPr>
          <w:rFonts w:eastAsia="方正仿宋_GBK"/>
          <w:sz w:val="28"/>
          <w:szCs w:val="28"/>
          <w:u w:val="single"/>
        </w:rPr>
        <w:t xml:space="preserve">   </w:t>
      </w:r>
      <w:r>
        <w:rPr>
          <w:rFonts w:eastAsia="方正仿宋_GBK"/>
          <w:sz w:val="28"/>
          <w:szCs w:val="28"/>
        </w:rPr>
        <w:t>份，副本</w:t>
      </w:r>
      <w:r>
        <w:rPr>
          <w:rFonts w:eastAsia="方正仿宋_GBK"/>
          <w:sz w:val="28"/>
          <w:szCs w:val="28"/>
          <w:u w:val="single"/>
        </w:rPr>
        <w:t xml:space="preserve">   </w:t>
      </w:r>
      <w:r>
        <w:rPr>
          <w:rFonts w:eastAsia="方正仿宋_GBK"/>
          <w:sz w:val="28"/>
          <w:szCs w:val="28"/>
        </w:rPr>
        <w:t>份。</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sz w:val="28"/>
          <w:szCs w:val="28"/>
        </w:rPr>
        <w:t>3</w:t>
      </w:r>
      <w:r>
        <w:rPr>
          <w:rFonts w:eastAsia="方正仿宋_GBK"/>
          <w:sz w:val="28"/>
          <w:szCs w:val="28"/>
        </w:rPr>
        <w:t>、我方承诺：本次询价的有效期为</w:t>
      </w:r>
      <w:r>
        <w:rPr>
          <w:rFonts w:eastAsia="方正仿宋_GBK" w:hint="eastAsia"/>
          <w:sz w:val="28"/>
          <w:szCs w:val="28"/>
        </w:rPr>
        <w:t>1</w:t>
      </w:r>
      <w:r>
        <w:rPr>
          <w:rFonts w:eastAsia="方正仿宋_GBK" w:hint="eastAsia"/>
          <w:sz w:val="28"/>
          <w:szCs w:val="28"/>
        </w:rPr>
        <w:t>年</w:t>
      </w:r>
      <w:r>
        <w:rPr>
          <w:rFonts w:eastAsia="方正仿宋_GBK"/>
          <w:sz w:val="28"/>
          <w:szCs w:val="28"/>
        </w:rPr>
        <w:t>。</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sz w:val="28"/>
          <w:szCs w:val="28"/>
        </w:rPr>
        <w:t>4</w:t>
      </w:r>
      <w:r>
        <w:rPr>
          <w:rFonts w:eastAsia="方正仿宋_GBK"/>
          <w:sz w:val="28"/>
          <w:szCs w:val="28"/>
        </w:rPr>
        <w:t>、我方完全理解和接受贵方询价采购文件的一切规定和要求及询价评审办法。</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sz w:val="28"/>
          <w:szCs w:val="28"/>
        </w:rPr>
        <w:t>5</w:t>
      </w:r>
      <w:r>
        <w:rPr>
          <w:rFonts w:eastAsia="方正仿宋_GBK"/>
          <w:sz w:val="28"/>
          <w:szCs w:val="28"/>
        </w:rPr>
        <w:t>、在整个询价采购过程中，我方若有违规行为，接受按照《中华人民共和国政府采购法》和《询价采购文件》之规定给予惩罚。</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sz w:val="28"/>
          <w:szCs w:val="28"/>
        </w:rPr>
        <w:t>6</w:t>
      </w:r>
      <w:r>
        <w:rPr>
          <w:rFonts w:eastAsia="方正仿宋_GBK"/>
          <w:sz w:val="28"/>
          <w:szCs w:val="28"/>
        </w:rPr>
        <w:t>、我方若成为成交供应商，将按照最终询价结果签订合同，并且严格履行合同义务。本承诺函将成为合同不可分割的一部分，与合同具有同等的法律效力。</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hint="eastAsia"/>
          <w:sz w:val="28"/>
          <w:szCs w:val="28"/>
        </w:rPr>
        <w:t>7</w:t>
      </w:r>
      <w:r>
        <w:rPr>
          <w:rFonts w:eastAsia="方正仿宋_GBK" w:hint="eastAsia"/>
          <w:sz w:val="28"/>
          <w:szCs w:val="28"/>
        </w:rPr>
        <w:t>、我方承诺给予的报价为市场或区域最低报价，若有违反将自动失去中标资格。</w:t>
      </w:r>
    </w:p>
    <w:p w:rsidR="005C6E25" w:rsidRDefault="00D86C4E">
      <w:pPr>
        <w:tabs>
          <w:tab w:val="left" w:pos="6300"/>
        </w:tabs>
        <w:snapToGrid w:val="0"/>
        <w:ind w:firstLine="573"/>
        <w:rPr>
          <w:rFonts w:eastAsia="方正仿宋_GBK"/>
          <w:sz w:val="28"/>
          <w:szCs w:val="28"/>
        </w:rPr>
      </w:pPr>
      <w:r>
        <w:rPr>
          <w:rFonts w:eastAsia="方正仿宋_GBK"/>
          <w:sz w:val="28"/>
          <w:szCs w:val="28"/>
        </w:rPr>
        <w:t>供应商（公章）：</w:t>
      </w:r>
    </w:p>
    <w:p w:rsidR="005C6E25" w:rsidRDefault="00D86C4E">
      <w:pPr>
        <w:tabs>
          <w:tab w:val="left" w:pos="6300"/>
        </w:tabs>
        <w:snapToGrid w:val="0"/>
        <w:ind w:firstLine="573"/>
        <w:rPr>
          <w:rFonts w:eastAsia="方正仿宋_GBK"/>
          <w:sz w:val="28"/>
          <w:szCs w:val="28"/>
        </w:rPr>
      </w:pPr>
      <w:r>
        <w:rPr>
          <w:rFonts w:eastAsia="方正仿宋_GBK"/>
          <w:sz w:val="28"/>
          <w:szCs w:val="28"/>
        </w:rPr>
        <w:t>地址：</w:t>
      </w:r>
      <w:r>
        <w:rPr>
          <w:rFonts w:eastAsia="方正仿宋_GBK"/>
          <w:sz w:val="28"/>
          <w:szCs w:val="28"/>
        </w:rPr>
        <w:t xml:space="preserve">  </w:t>
      </w:r>
    </w:p>
    <w:p w:rsidR="005C6E25" w:rsidRDefault="00D86C4E">
      <w:pPr>
        <w:tabs>
          <w:tab w:val="left" w:pos="6300"/>
        </w:tabs>
        <w:snapToGrid w:val="0"/>
        <w:ind w:firstLine="573"/>
        <w:rPr>
          <w:rFonts w:eastAsia="方正仿宋_GBK"/>
          <w:sz w:val="28"/>
          <w:szCs w:val="28"/>
        </w:rPr>
      </w:pPr>
      <w:r>
        <w:rPr>
          <w:rFonts w:eastAsia="方正仿宋_GBK"/>
          <w:sz w:val="28"/>
          <w:szCs w:val="28"/>
        </w:rPr>
        <w:t>电话：</w:t>
      </w:r>
      <w:r>
        <w:rPr>
          <w:rFonts w:eastAsia="方正仿宋_GBK"/>
          <w:sz w:val="28"/>
          <w:szCs w:val="28"/>
        </w:rPr>
        <w:t xml:space="preserve">                          </w:t>
      </w:r>
    </w:p>
    <w:p w:rsidR="005C6E25" w:rsidRDefault="00D86C4E">
      <w:pPr>
        <w:tabs>
          <w:tab w:val="left" w:pos="6300"/>
        </w:tabs>
        <w:snapToGrid w:val="0"/>
        <w:ind w:firstLineChars="200" w:firstLine="560"/>
        <w:rPr>
          <w:rFonts w:eastAsia="方正仿宋_GBK"/>
          <w:sz w:val="28"/>
          <w:szCs w:val="28"/>
        </w:rPr>
        <w:sectPr w:rsidR="005C6E25">
          <w:pgSz w:w="11907" w:h="16840"/>
          <w:pgMar w:top="1134" w:right="1191" w:bottom="1134" w:left="1304" w:header="851" w:footer="992" w:gutter="0"/>
          <w:cols w:space="720"/>
          <w:docGrid w:linePitch="380" w:charSpace="-5735"/>
        </w:sectPr>
      </w:pPr>
      <w:r>
        <w:rPr>
          <w:rFonts w:eastAsia="方正仿宋_GBK"/>
          <w:sz w:val="28"/>
          <w:szCs w:val="28"/>
        </w:rPr>
        <w:t>联系人</w:t>
      </w:r>
      <w:r>
        <w:rPr>
          <w:rFonts w:eastAsia="方正仿宋_GBK" w:hint="eastAsia"/>
          <w:sz w:val="28"/>
          <w:szCs w:val="28"/>
        </w:rPr>
        <w:t>：</w:t>
      </w:r>
      <w:r>
        <w:rPr>
          <w:rFonts w:eastAsia="方正仿宋_GBK" w:hint="eastAsia"/>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hint="eastAsia"/>
          <w:sz w:val="28"/>
          <w:szCs w:val="28"/>
        </w:rPr>
        <w:t>日</w:t>
      </w:r>
    </w:p>
    <w:p w:rsidR="005C6E25" w:rsidRDefault="00D86C4E">
      <w:pPr>
        <w:tabs>
          <w:tab w:val="left" w:pos="6300"/>
        </w:tabs>
        <w:snapToGrid w:val="0"/>
        <w:spacing w:line="240" w:lineRule="atLeast"/>
        <w:rPr>
          <w:rFonts w:eastAsia="方正仿宋_GBK"/>
          <w:b/>
          <w:sz w:val="28"/>
          <w:szCs w:val="28"/>
        </w:rPr>
      </w:pPr>
      <w:r>
        <w:rPr>
          <w:rFonts w:eastAsia="方正仿宋_GBK"/>
          <w:sz w:val="28"/>
          <w:szCs w:val="28"/>
        </w:rPr>
        <w:lastRenderedPageBreak/>
        <w:t xml:space="preserve">  1</w:t>
      </w:r>
      <w:r>
        <w:rPr>
          <w:rFonts w:eastAsia="方正仿宋_GBK"/>
          <w:sz w:val="28"/>
          <w:szCs w:val="28"/>
        </w:rPr>
        <w:t>、法定代表人身份证明书、法定代表人授权委托书、营业执照复印件</w:t>
      </w:r>
    </w:p>
    <w:p w:rsidR="005C6E25" w:rsidRDefault="005C6E25">
      <w:pPr>
        <w:tabs>
          <w:tab w:val="left" w:pos="6300"/>
        </w:tabs>
        <w:snapToGrid w:val="0"/>
        <w:spacing w:line="240" w:lineRule="atLeast"/>
        <w:jc w:val="center"/>
        <w:outlineLvl w:val="0"/>
        <w:rPr>
          <w:rFonts w:eastAsia="方正仿宋_GBK"/>
          <w:b/>
          <w:sz w:val="28"/>
          <w:szCs w:val="28"/>
        </w:rPr>
      </w:pPr>
    </w:p>
    <w:p w:rsidR="005C6E25" w:rsidRDefault="00D86C4E">
      <w:pPr>
        <w:tabs>
          <w:tab w:val="left" w:pos="6300"/>
        </w:tabs>
        <w:snapToGrid w:val="0"/>
        <w:spacing w:line="240" w:lineRule="atLeast"/>
        <w:jc w:val="center"/>
        <w:outlineLvl w:val="0"/>
        <w:rPr>
          <w:rFonts w:eastAsia="方正仿宋_GBK"/>
          <w:b/>
          <w:sz w:val="28"/>
          <w:szCs w:val="28"/>
        </w:rPr>
      </w:pPr>
      <w:r>
        <w:rPr>
          <w:rFonts w:eastAsia="方正仿宋_GBK"/>
          <w:b/>
          <w:sz w:val="28"/>
          <w:szCs w:val="28"/>
        </w:rPr>
        <w:t>1.1</w:t>
      </w:r>
      <w:r>
        <w:rPr>
          <w:rFonts w:eastAsia="方正仿宋_GBK"/>
          <w:b/>
          <w:sz w:val="28"/>
          <w:szCs w:val="28"/>
        </w:rPr>
        <w:t>法定代表人身份证明书</w:t>
      </w:r>
    </w:p>
    <w:p w:rsidR="005C6E25" w:rsidRDefault="005C6E25">
      <w:pPr>
        <w:tabs>
          <w:tab w:val="left" w:pos="6300"/>
        </w:tabs>
        <w:snapToGrid w:val="0"/>
        <w:spacing w:line="240" w:lineRule="atLeast"/>
        <w:rPr>
          <w:rFonts w:eastAsia="方正仿宋_GBK"/>
          <w:sz w:val="28"/>
          <w:szCs w:val="28"/>
        </w:rPr>
      </w:pPr>
    </w:p>
    <w:p w:rsidR="005C6E25" w:rsidRDefault="00D86C4E" w:rsidP="008B07E5">
      <w:pPr>
        <w:tabs>
          <w:tab w:val="left" w:pos="6300"/>
        </w:tabs>
        <w:snapToGrid w:val="0"/>
        <w:spacing w:line="240" w:lineRule="atLeast"/>
        <w:ind w:firstLineChars="267" w:firstLine="748"/>
        <w:rPr>
          <w:rFonts w:eastAsia="方正仿宋_GBK"/>
          <w:sz w:val="28"/>
          <w:szCs w:val="28"/>
        </w:rPr>
      </w:pPr>
      <w:r>
        <w:rPr>
          <w:rFonts w:eastAsia="方正仿宋_GBK"/>
          <w:sz w:val="28"/>
          <w:szCs w:val="28"/>
          <w:u w:val="single"/>
        </w:rPr>
        <w:t xml:space="preserve">        </w:t>
      </w:r>
      <w:r>
        <w:rPr>
          <w:rFonts w:eastAsia="方正仿宋_GBK"/>
          <w:sz w:val="28"/>
          <w:szCs w:val="28"/>
        </w:rPr>
        <w:t>（法定代表人姓名）在</w:t>
      </w:r>
      <w:r>
        <w:rPr>
          <w:rFonts w:eastAsia="方正仿宋_GBK"/>
          <w:sz w:val="28"/>
          <w:szCs w:val="28"/>
          <w:u w:val="single"/>
        </w:rPr>
        <w:t xml:space="preserve">             </w:t>
      </w:r>
      <w:r>
        <w:rPr>
          <w:rFonts w:eastAsia="方正仿宋_GBK"/>
          <w:sz w:val="28"/>
          <w:szCs w:val="28"/>
        </w:rPr>
        <w:t>（供应商名称）任</w:t>
      </w:r>
      <w:r>
        <w:rPr>
          <w:rFonts w:eastAsia="方正仿宋_GBK"/>
          <w:sz w:val="28"/>
          <w:szCs w:val="28"/>
          <w:u w:val="single"/>
        </w:rPr>
        <w:t xml:space="preserve">    </w:t>
      </w:r>
      <w:r>
        <w:rPr>
          <w:rFonts w:eastAsia="方正仿宋_GBK"/>
          <w:sz w:val="28"/>
          <w:szCs w:val="28"/>
        </w:rPr>
        <w:t>（职务名称）职务，是</w:t>
      </w:r>
      <w:r>
        <w:rPr>
          <w:rFonts w:eastAsia="方正仿宋_GBK"/>
          <w:sz w:val="28"/>
          <w:szCs w:val="28"/>
        </w:rPr>
        <w:t>__________________</w:t>
      </w:r>
      <w:r>
        <w:rPr>
          <w:rFonts w:eastAsia="方正仿宋_GBK"/>
          <w:sz w:val="28"/>
          <w:szCs w:val="28"/>
        </w:rPr>
        <w:t>（投标人名称）的法定代表人。</w:t>
      </w:r>
    </w:p>
    <w:p w:rsidR="005C6E25" w:rsidRDefault="00D86C4E">
      <w:pPr>
        <w:tabs>
          <w:tab w:val="left" w:pos="6300"/>
        </w:tabs>
        <w:snapToGrid w:val="0"/>
        <w:spacing w:line="240" w:lineRule="atLeast"/>
        <w:ind w:firstLine="573"/>
        <w:outlineLvl w:val="0"/>
        <w:rPr>
          <w:rFonts w:eastAsia="方正仿宋_GBK"/>
          <w:sz w:val="28"/>
          <w:szCs w:val="28"/>
        </w:rPr>
      </w:pPr>
      <w:r>
        <w:rPr>
          <w:rFonts w:eastAsia="方正仿宋_GBK"/>
          <w:sz w:val="28"/>
          <w:szCs w:val="28"/>
        </w:rPr>
        <w:t>特此证明。</w:t>
      </w:r>
    </w:p>
    <w:p w:rsidR="005C6E25" w:rsidRDefault="00D86C4E">
      <w:pPr>
        <w:tabs>
          <w:tab w:val="left" w:pos="6300"/>
        </w:tabs>
        <w:snapToGrid w:val="0"/>
        <w:spacing w:line="240" w:lineRule="atLeast"/>
        <w:outlineLvl w:val="0"/>
        <w:rPr>
          <w:rFonts w:eastAsia="方正仿宋_GBK"/>
          <w:sz w:val="28"/>
          <w:szCs w:val="28"/>
        </w:rPr>
      </w:pPr>
      <w:r>
        <w:rPr>
          <w:rFonts w:eastAsia="方正仿宋_GBK"/>
          <w:sz w:val="28"/>
          <w:szCs w:val="28"/>
        </w:rPr>
        <w:t xml:space="preserve">                                            </w:t>
      </w:r>
      <w:r>
        <w:rPr>
          <w:rFonts w:eastAsia="方正仿宋_GBK"/>
          <w:sz w:val="28"/>
          <w:szCs w:val="28"/>
        </w:rPr>
        <w:t>（供应商全称）</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 xml:space="preserve">                                               </w:t>
      </w:r>
      <w:r>
        <w:rPr>
          <w:rFonts w:eastAsia="方正仿宋_GBK"/>
          <w:sz w:val="28"/>
          <w:szCs w:val="28"/>
        </w:rPr>
        <w:t>（公章）</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附：上述法定代表人住址：</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 xml:space="preserve">            </w:t>
      </w:r>
      <w:r>
        <w:rPr>
          <w:rFonts w:eastAsia="方正仿宋_GBK"/>
          <w:sz w:val="28"/>
          <w:szCs w:val="28"/>
        </w:rPr>
        <w:t>身份证号码：</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 xml:space="preserve">              </w:t>
      </w:r>
      <w:r>
        <w:rPr>
          <w:rFonts w:eastAsia="方正仿宋_GBK"/>
          <w:sz w:val="28"/>
          <w:szCs w:val="28"/>
        </w:rPr>
        <w:t>电</w:t>
      </w:r>
      <w:r>
        <w:rPr>
          <w:rFonts w:eastAsia="方正仿宋_GBK"/>
          <w:sz w:val="28"/>
          <w:szCs w:val="28"/>
        </w:rPr>
        <w:t xml:space="preserve">    </w:t>
      </w:r>
      <w:r>
        <w:rPr>
          <w:rFonts w:eastAsia="方正仿宋_GBK"/>
          <w:sz w:val="28"/>
          <w:szCs w:val="28"/>
        </w:rPr>
        <w:t>传：</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 xml:space="preserve">              </w:t>
      </w:r>
      <w:r>
        <w:rPr>
          <w:rFonts w:eastAsia="方正仿宋_GBK"/>
          <w:sz w:val="28"/>
          <w:szCs w:val="28"/>
        </w:rPr>
        <w:t>网</w:t>
      </w:r>
      <w:r>
        <w:rPr>
          <w:rFonts w:eastAsia="方正仿宋_GBK"/>
          <w:sz w:val="28"/>
          <w:szCs w:val="28"/>
        </w:rPr>
        <w:t xml:space="preserve">    </w:t>
      </w:r>
      <w:r>
        <w:rPr>
          <w:rFonts w:eastAsia="方正仿宋_GBK"/>
          <w:sz w:val="28"/>
          <w:szCs w:val="28"/>
        </w:rPr>
        <w:t>址：</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 xml:space="preserve">              </w:t>
      </w:r>
      <w:r>
        <w:rPr>
          <w:rFonts w:eastAsia="方正仿宋_GBK"/>
          <w:sz w:val="28"/>
          <w:szCs w:val="28"/>
        </w:rPr>
        <w:t>邮政编码：</w:t>
      </w:r>
    </w:p>
    <w:p w:rsidR="005C6E25" w:rsidRDefault="00D86C4E">
      <w:pPr>
        <w:tabs>
          <w:tab w:val="left" w:pos="6300"/>
        </w:tabs>
        <w:snapToGrid w:val="0"/>
        <w:spacing w:line="240" w:lineRule="atLeast"/>
        <w:ind w:firstLine="570"/>
        <w:rPr>
          <w:rFonts w:eastAsia="方正仿宋_GBK"/>
          <w:sz w:val="28"/>
          <w:szCs w:val="28"/>
        </w:rPr>
      </w:pPr>
      <w:r>
        <w:rPr>
          <w:rFonts w:eastAsia="方正仿宋_GBK"/>
          <w:sz w:val="28"/>
          <w:szCs w:val="28"/>
        </w:rPr>
        <w:t>（附：法定代表人身份证复印件）</w:t>
      </w:r>
    </w:p>
    <w:p w:rsidR="005C6E25" w:rsidRDefault="005C6E25">
      <w:pPr>
        <w:tabs>
          <w:tab w:val="left" w:pos="6300"/>
        </w:tabs>
        <w:snapToGrid w:val="0"/>
        <w:spacing w:line="240" w:lineRule="atLeast"/>
        <w:ind w:firstLine="570"/>
        <w:rPr>
          <w:rFonts w:eastAsia="方正仿宋_GBK"/>
          <w:sz w:val="28"/>
          <w:szCs w:val="28"/>
        </w:rPr>
      </w:pPr>
    </w:p>
    <w:p w:rsidR="005C6E25" w:rsidRDefault="005C6E25">
      <w:pPr>
        <w:tabs>
          <w:tab w:val="left" w:pos="6300"/>
        </w:tabs>
        <w:snapToGrid w:val="0"/>
        <w:spacing w:line="240" w:lineRule="atLeast"/>
        <w:jc w:val="center"/>
        <w:outlineLvl w:val="0"/>
        <w:rPr>
          <w:rFonts w:eastAsia="方正仿宋_GBK"/>
          <w:b/>
          <w:sz w:val="28"/>
          <w:szCs w:val="28"/>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jc w:val="center"/>
        <w:outlineLvl w:val="0"/>
        <w:rPr>
          <w:rFonts w:eastAsia="方正仿宋_GBK"/>
          <w:b/>
          <w:szCs w:val="21"/>
        </w:rPr>
      </w:pPr>
    </w:p>
    <w:p w:rsidR="005C6E25" w:rsidRDefault="005C6E25">
      <w:pPr>
        <w:tabs>
          <w:tab w:val="left" w:pos="6300"/>
        </w:tabs>
        <w:snapToGrid w:val="0"/>
        <w:spacing w:line="240" w:lineRule="atLeast"/>
        <w:outlineLvl w:val="0"/>
        <w:rPr>
          <w:rFonts w:eastAsia="方正仿宋_GBK"/>
          <w:b/>
          <w:szCs w:val="21"/>
        </w:rPr>
      </w:pPr>
    </w:p>
    <w:p w:rsidR="005C6E25" w:rsidRDefault="00D86C4E">
      <w:pPr>
        <w:tabs>
          <w:tab w:val="left" w:pos="6300"/>
        </w:tabs>
        <w:snapToGrid w:val="0"/>
        <w:spacing w:line="240" w:lineRule="atLeast"/>
        <w:jc w:val="center"/>
        <w:outlineLvl w:val="0"/>
        <w:rPr>
          <w:rFonts w:eastAsia="方正仿宋_GBK"/>
          <w:b/>
          <w:sz w:val="28"/>
          <w:szCs w:val="28"/>
        </w:rPr>
      </w:pPr>
      <w:r>
        <w:rPr>
          <w:rFonts w:eastAsia="方正仿宋_GBK"/>
          <w:b/>
          <w:sz w:val="28"/>
          <w:szCs w:val="28"/>
        </w:rPr>
        <w:lastRenderedPageBreak/>
        <w:t>1.2</w:t>
      </w:r>
      <w:r>
        <w:rPr>
          <w:rFonts w:eastAsia="方正仿宋_GBK"/>
          <w:b/>
          <w:sz w:val="28"/>
          <w:szCs w:val="28"/>
        </w:rPr>
        <w:t>法定代表人授权委托书</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项目名称：</w:t>
      </w:r>
      <w:r>
        <w:rPr>
          <w:rFonts w:eastAsia="方正仿宋_GBK"/>
          <w:sz w:val="28"/>
          <w:szCs w:val="28"/>
        </w:rPr>
        <w:t>_______________</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日</w:t>
      </w:r>
      <w:r>
        <w:rPr>
          <w:rFonts w:eastAsia="方正仿宋_GBK"/>
          <w:sz w:val="28"/>
          <w:szCs w:val="28"/>
        </w:rPr>
        <w:t xml:space="preserve">    </w:t>
      </w:r>
      <w:r>
        <w:rPr>
          <w:rFonts w:eastAsia="方正仿宋_GBK"/>
          <w:sz w:val="28"/>
          <w:szCs w:val="28"/>
        </w:rPr>
        <w:t>期：</w:t>
      </w:r>
      <w:r>
        <w:rPr>
          <w:rFonts w:eastAsia="方正仿宋_GBK"/>
          <w:sz w:val="28"/>
          <w:szCs w:val="28"/>
        </w:rPr>
        <w:t>_______________</w:t>
      </w:r>
    </w:p>
    <w:p w:rsidR="005C6E25" w:rsidRDefault="00D86C4E">
      <w:pPr>
        <w:tabs>
          <w:tab w:val="left" w:pos="6300"/>
        </w:tabs>
        <w:snapToGrid w:val="0"/>
        <w:spacing w:line="240" w:lineRule="atLeast"/>
        <w:rPr>
          <w:rFonts w:eastAsia="方正仿宋_GBK"/>
          <w:sz w:val="28"/>
          <w:szCs w:val="28"/>
        </w:rPr>
      </w:pPr>
      <w:r>
        <w:rPr>
          <w:rFonts w:eastAsia="方正仿宋_GBK"/>
          <w:sz w:val="28"/>
          <w:szCs w:val="28"/>
        </w:rPr>
        <w:t>致：</w:t>
      </w:r>
      <w:r>
        <w:rPr>
          <w:rFonts w:eastAsia="方正仿宋_GBK"/>
          <w:sz w:val="28"/>
          <w:szCs w:val="28"/>
        </w:rPr>
        <w:t>_____________________</w:t>
      </w:r>
    </w:p>
    <w:p w:rsidR="005C6E25" w:rsidRDefault="00D86C4E">
      <w:pPr>
        <w:tabs>
          <w:tab w:val="left" w:pos="6300"/>
        </w:tabs>
        <w:snapToGrid w:val="0"/>
        <w:spacing w:line="240" w:lineRule="atLeast"/>
        <w:ind w:firstLine="555"/>
        <w:rPr>
          <w:rFonts w:eastAsia="方正仿宋_GBK"/>
          <w:sz w:val="28"/>
          <w:szCs w:val="28"/>
        </w:rPr>
      </w:pPr>
      <w:r>
        <w:rPr>
          <w:rFonts w:eastAsia="方正仿宋_GBK"/>
          <w:sz w:val="28"/>
          <w:szCs w:val="28"/>
        </w:rPr>
        <w:t>_____________________</w:t>
      </w:r>
      <w:r>
        <w:rPr>
          <w:rFonts w:eastAsia="方正仿宋_GBK"/>
          <w:sz w:val="28"/>
          <w:szCs w:val="28"/>
        </w:rPr>
        <w:t>（供应商名称）是中华人民共和国合法企业，法定地址</w:t>
      </w:r>
      <w:r>
        <w:rPr>
          <w:rFonts w:eastAsia="方正仿宋_GBK"/>
          <w:sz w:val="28"/>
          <w:szCs w:val="28"/>
        </w:rPr>
        <w:t>______________________________</w:t>
      </w:r>
      <w:r>
        <w:rPr>
          <w:rFonts w:eastAsia="方正仿宋_GBK"/>
          <w:sz w:val="28"/>
          <w:szCs w:val="28"/>
        </w:rPr>
        <w:t>。</w:t>
      </w:r>
    </w:p>
    <w:p w:rsidR="005C6E25" w:rsidRDefault="00D86C4E">
      <w:pPr>
        <w:tabs>
          <w:tab w:val="left" w:pos="6300"/>
        </w:tabs>
        <w:snapToGrid w:val="0"/>
        <w:spacing w:line="240" w:lineRule="atLeast"/>
        <w:ind w:firstLine="555"/>
        <w:rPr>
          <w:rFonts w:eastAsia="方正仿宋_GBK"/>
          <w:sz w:val="28"/>
          <w:szCs w:val="28"/>
        </w:rPr>
      </w:pPr>
      <w:r>
        <w:rPr>
          <w:rFonts w:eastAsia="方正仿宋_GBK"/>
          <w:sz w:val="28"/>
          <w:szCs w:val="28"/>
        </w:rPr>
        <w:t xml:space="preserve"> _________</w:t>
      </w:r>
      <w:r>
        <w:rPr>
          <w:rFonts w:eastAsia="方正仿宋_GBK"/>
          <w:sz w:val="28"/>
          <w:szCs w:val="28"/>
        </w:rPr>
        <w:t>（供应商法定代表人姓名）特授权</w:t>
      </w:r>
      <w:r>
        <w:rPr>
          <w:rFonts w:eastAsia="方正仿宋_GBK"/>
          <w:sz w:val="28"/>
          <w:szCs w:val="28"/>
        </w:rPr>
        <w:t>_________</w:t>
      </w:r>
      <w:r>
        <w:rPr>
          <w:rFonts w:eastAsia="方正仿宋_GBK"/>
          <w:sz w:val="28"/>
          <w:szCs w:val="28"/>
        </w:rPr>
        <w:t>（被授权人姓名及身份证代码）代表我单位全权办理对上述项目的询价、签约等具体工作，并签署全部有关的文件、协议及合同。</w:t>
      </w:r>
    </w:p>
    <w:p w:rsidR="005C6E25" w:rsidRDefault="00D86C4E">
      <w:pPr>
        <w:tabs>
          <w:tab w:val="left" w:pos="6300"/>
        </w:tabs>
        <w:snapToGrid w:val="0"/>
        <w:spacing w:line="240" w:lineRule="atLeast"/>
        <w:ind w:firstLine="555"/>
        <w:rPr>
          <w:rFonts w:eastAsia="方正仿宋_GBK"/>
          <w:sz w:val="28"/>
          <w:szCs w:val="28"/>
        </w:rPr>
      </w:pPr>
      <w:r>
        <w:rPr>
          <w:rFonts w:eastAsia="方正仿宋_GBK"/>
          <w:sz w:val="28"/>
          <w:szCs w:val="28"/>
        </w:rPr>
        <w:t>我单位对被授权人的签字负全部责任。</w:t>
      </w:r>
    </w:p>
    <w:p w:rsidR="005C6E25" w:rsidRDefault="00D86C4E">
      <w:pPr>
        <w:tabs>
          <w:tab w:val="left" w:pos="6300"/>
        </w:tabs>
        <w:snapToGrid w:val="0"/>
        <w:spacing w:line="240" w:lineRule="atLeast"/>
        <w:ind w:firstLine="555"/>
        <w:rPr>
          <w:rFonts w:eastAsia="方正仿宋_GBK"/>
          <w:sz w:val="28"/>
          <w:szCs w:val="28"/>
        </w:rPr>
      </w:pPr>
      <w:r>
        <w:rPr>
          <w:rFonts w:eastAsia="方正仿宋_GBK"/>
          <w:sz w:val="28"/>
          <w:szCs w:val="28"/>
        </w:rPr>
        <w:t>在撤消授权的书面通知以前，本授权书一直有效。被授权人签署的所有文件（在授权书有效期内签署的）不因授权的撤消而失效。</w:t>
      </w:r>
    </w:p>
    <w:p w:rsidR="005C6E25" w:rsidRDefault="00D86C4E">
      <w:pPr>
        <w:tabs>
          <w:tab w:val="left" w:pos="6300"/>
        </w:tabs>
        <w:snapToGrid w:val="0"/>
        <w:spacing w:line="240" w:lineRule="atLeast"/>
        <w:ind w:firstLineChars="200" w:firstLine="560"/>
        <w:rPr>
          <w:rFonts w:eastAsia="方正仿宋_GBK"/>
          <w:sz w:val="28"/>
          <w:szCs w:val="28"/>
        </w:rPr>
      </w:pPr>
      <w:r>
        <w:rPr>
          <w:rFonts w:eastAsia="方正仿宋_GBK"/>
          <w:sz w:val="28"/>
          <w:szCs w:val="28"/>
        </w:rPr>
        <w:t>被授权人：</w:t>
      </w:r>
      <w:r>
        <w:rPr>
          <w:rFonts w:eastAsia="方正仿宋_GBK"/>
          <w:sz w:val="28"/>
          <w:szCs w:val="28"/>
        </w:rPr>
        <w:t xml:space="preserve">                                  </w:t>
      </w:r>
      <w:r>
        <w:rPr>
          <w:rFonts w:eastAsia="方正仿宋_GBK"/>
          <w:sz w:val="28"/>
          <w:szCs w:val="28"/>
        </w:rPr>
        <w:t>法定代表人：</w:t>
      </w:r>
    </w:p>
    <w:p w:rsidR="005C6E25" w:rsidRDefault="00D86C4E">
      <w:pPr>
        <w:tabs>
          <w:tab w:val="left" w:pos="6300"/>
        </w:tabs>
        <w:snapToGrid w:val="0"/>
        <w:spacing w:line="240" w:lineRule="atLeast"/>
        <w:ind w:firstLineChars="100" w:firstLine="280"/>
        <w:rPr>
          <w:rFonts w:eastAsia="方正仿宋_GBK"/>
          <w:sz w:val="28"/>
          <w:szCs w:val="28"/>
        </w:rPr>
      </w:pPr>
      <w:r>
        <w:rPr>
          <w:rFonts w:eastAsia="方正仿宋_GBK"/>
          <w:sz w:val="28"/>
          <w:szCs w:val="28"/>
        </w:rPr>
        <w:t>（签字或盖章）</w:t>
      </w:r>
      <w:r>
        <w:rPr>
          <w:rFonts w:eastAsia="方正仿宋_GBK"/>
          <w:sz w:val="28"/>
          <w:szCs w:val="28"/>
        </w:rPr>
        <w:t xml:space="preserve">                                </w:t>
      </w:r>
      <w:r>
        <w:rPr>
          <w:rFonts w:eastAsia="方正仿宋_GBK"/>
          <w:sz w:val="28"/>
          <w:szCs w:val="28"/>
        </w:rPr>
        <w:t>（签字或盖章）：</w:t>
      </w:r>
    </w:p>
    <w:p w:rsidR="005C6E25" w:rsidRDefault="00D86C4E">
      <w:pPr>
        <w:tabs>
          <w:tab w:val="left" w:pos="6300"/>
        </w:tabs>
        <w:snapToGrid w:val="0"/>
        <w:spacing w:line="240" w:lineRule="atLeast"/>
        <w:ind w:firstLine="570"/>
        <w:rPr>
          <w:rFonts w:eastAsia="方正仿宋_GBK"/>
          <w:sz w:val="28"/>
          <w:szCs w:val="28"/>
        </w:rPr>
      </w:pPr>
      <w:bookmarkStart w:id="42" w:name="OLE_LINK4"/>
      <w:bookmarkStart w:id="43" w:name="OLE_LINK3"/>
      <w:r>
        <w:rPr>
          <w:rFonts w:eastAsia="方正仿宋_GBK"/>
          <w:sz w:val="28"/>
          <w:szCs w:val="28"/>
        </w:rPr>
        <w:t>（附：被授权人身份证复印件）</w:t>
      </w:r>
      <w:bookmarkEnd w:id="42"/>
      <w:bookmarkEnd w:id="43"/>
    </w:p>
    <w:p w:rsidR="005C6E25" w:rsidRDefault="00D86C4E">
      <w:pPr>
        <w:snapToGrid w:val="0"/>
        <w:spacing w:line="240" w:lineRule="atLeast"/>
        <w:rPr>
          <w:rFonts w:eastAsia="方正仿宋_GBK"/>
          <w:sz w:val="28"/>
          <w:szCs w:val="28"/>
        </w:rPr>
      </w:pPr>
      <w:r>
        <w:rPr>
          <w:rFonts w:eastAsia="方正仿宋_GBK"/>
          <w:sz w:val="28"/>
          <w:szCs w:val="28"/>
        </w:rPr>
        <w:t xml:space="preserve">                                                   </w:t>
      </w:r>
      <w:r>
        <w:rPr>
          <w:rFonts w:eastAsia="方正仿宋_GBK"/>
          <w:sz w:val="28"/>
          <w:szCs w:val="28"/>
        </w:rPr>
        <w:t>（供应商公章）</w:t>
      </w:r>
    </w:p>
    <w:p w:rsidR="005C6E25" w:rsidRDefault="00D86C4E">
      <w:pPr>
        <w:snapToGrid w:val="0"/>
        <w:spacing w:line="240" w:lineRule="atLeast"/>
        <w:ind w:firstLineChars="2600" w:firstLine="7280"/>
        <w:rPr>
          <w:rFonts w:eastAsia="方正仿宋_GBK"/>
          <w:sz w:val="28"/>
          <w:szCs w:val="28"/>
        </w:rPr>
      </w:pP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rsidR="005C6E25" w:rsidRDefault="005C6E25">
      <w:pPr>
        <w:tabs>
          <w:tab w:val="left" w:pos="6300"/>
        </w:tabs>
        <w:snapToGrid w:val="0"/>
        <w:spacing w:line="360" w:lineRule="auto"/>
        <w:ind w:firstLineChars="200" w:firstLine="560"/>
        <w:rPr>
          <w:rFonts w:eastAsia="方正仿宋_GBK"/>
          <w:sz w:val="28"/>
          <w:szCs w:val="28"/>
        </w:rPr>
      </w:pPr>
    </w:p>
    <w:p w:rsidR="005C6E25" w:rsidRDefault="005C6E25">
      <w:pPr>
        <w:tabs>
          <w:tab w:val="left" w:pos="6300"/>
        </w:tabs>
        <w:snapToGrid w:val="0"/>
        <w:spacing w:line="360" w:lineRule="auto"/>
        <w:ind w:firstLineChars="200" w:firstLine="560"/>
        <w:rPr>
          <w:rFonts w:eastAsia="方正仿宋_GBK"/>
          <w:sz w:val="28"/>
          <w:szCs w:val="28"/>
        </w:rPr>
      </w:pPr>
    </w:p>
    <w:p w:rsidR="005C6E25" w:rsidRDefault="005C6E25">
      <w:pPr>
        <w:tabs>
          <w:tab w:val="left" w:pos="6300"/>
        </w:tabs>
        <w:snapToGrid w:val="0"/>
        <w:spacing w:line="360" w:lineRule="auto"/>
        <w:ind w:firstLineChars="200" w:firstLine="560"/>
        <w:rPr>
          <w:rFonts w:eastAsia="方正仿宋_GBK"/>
          <w:sz w:val="28"/>
          <w:szCs w:val="28"/>
        </w:rPr>
      </w:pPr>
    </w:p>
    <w:p w:rsidR="005C6E25" w:rsidRDefault="005C6E25">
      <w:pPr>
        <w:tabs>
          <w:tab w:val="left" w:pos="6300"/>
        </w:tabs>
        <w:snapToGrid w:val="0"/>
        <w:spacing w:line="360" w:lineRule="auto"/>
        <w:ind w:firstLineChars="200" w:firstLine="560"/>
        <w:rPr>
          <w:rFonts w:eastAsia="方正仿宋_GBK"/>
          <w:sz w:val="28"/>
          <w:szCs w:val="28"/>
        </w:rPr>
      </w:pPr>
    </w:p>
    <w:p w:rsidR="005C6E25" w:rsidRDefault="005C6E25">
      <w:pPr>
        <w:tabs>
          <w:tab w:val="left" w:pos="6300"/>
        </w:tabs>
        <w:snapToGrid w:val="0"/>
        <w:spacing w:line="360" w:lineRule="auto"/>
        <w:ind w:firstLineChars="200" w:firstLine="560"/>
        <w:rPr>
          <w:rFonts w:eastAsia="方正仿宋_GBK"/>
          <w:sz w:val="28"/>
          <w:szCs w:val="28"/>
        </w:rPr>
      </w:pPr>
    </w:p>
    <w:p w:rsidR="005C6E25" w:rsidRDefault="005C6E25">
      <w:pPr>
        <w:tabs>
          <w:tab w:val="left" w:pos="6300"/>
        </w:tabs>
        <w:snapToGrid w:val="0"/>
        <w:spacing w:line="360" w:lineRule="auto"/>
        <w:rPr>
          <w:rFonts w:eastAsia="方正仿宋_GBK"/>
          <w:sz w:val="28"/>
          <w:szCs w:val="28"/>
        </w:rPr>
      </w:pPr>
    </w:p>
    <w:p w:rsidR="005C6E25" w:rsidRDefault="00D86C4E">
      <w:pPr>
        <w:tabs>
          <w:tab w:val="left" w:pos="6300"/>
        </w:tabs>
        <w:snapToGrid w:val="0"/>
        <w:spacing w:line="360" w:lineRule="auto"/>
        <w:rPr>
          <w:rFonts w:eastAsia="方正仿宋_GBK"/>
          <w:sz w:val="28"/>
          <w:szCs w:val="28"/>
        </w:rPr>
      </w:pPr>
      <w:r>
        <w:rPr>
          <w:rFonts w:eastAsia="方正仿宋_GBK" w:hint="eastAsia"/>
          <w:sz w:val="28"/>
          <w:szCs w:val="28"/>
        </w:rPr>
        <w:t>2</w:t>
      </w:r>
      <w:r>
        <w:rPr>
          <w:rFonts w:eastAsia="方正仿宋_GBK"/>
          <w:sz w:val="28"/>
          <w:szCs w:val="28"/>
        </w:rPr>
        <w:t>、参加本项目采购活动诚信</w:t>
      </w:r>
      <w:r>
        <w:rPr>
          <w:rFonts w:eastAsia="方正仿宋_GBK" w:hint="eastAsia"/>
          <w:sz w:val="28"/>
          <w:szCs w:val="28"/>
        </w:rPr>
        <w:t>声明</w:t>
      </w:r>
      <w:r>
        <w:rPr>
          <w:rFonts w:eastAsia="方正仿宋_GBK"/>
          <w:sz w:val="28"/>
          <w:szCs w:val="28"/>
        </w:rPr>
        <w:t>：</w:t>
      </w:r>
    </w:p>
    <w:p w:rsidR="005C6E25" w:rsidRDefault="00D86C4E">
      <w:pPr>
        <w:tabs>
          <w:tab w:val="left" w:pos="6300"/>
        </w:tabs>
        <w:snapToGrid w:val="0"/>
        <w:spacing w:line="500" w:lineRule="exact"/>
        <w:ind w:firstLineChars="50" w:firstLine="140"/>
        <w:jc w:val="center"/>
        <w:rPr>
          <w:rFonts w:eastAsia="方正仿宋_GBK"/>
          <w:sz w:val="28"/>
          <w:szCs w:val="28"/>
        </w:rPr>
      </w:pPr>
      <w:r>
        <w:rPr>
          <w:rFonts w:eastAsia="方正仿宋_GBK"/>
          <w:sz w:val="28"/>
          <w:szCs w:val="28"/>
        </w:rPr>
        <w:t>诚信声明</w:t>
      </w:r>
    </w:p>
    <w:p w:rsidR="005C6E25" w:rsidRDefault="00D86C4E">
      <w:pPr>
        <w:tabs>
          <w:tab w:val="left" w:pos="6300"/>
        </w:tabs>
        <w:snapToGrid w:val="0"/>
        <w:spacing w:line="500" w:lineRule="exact"/>
        <w:rPr>
          <w:rFonts w:eastAsia="方正仿宋_GBK"/>
          <w:sz w:val="28"/>
          <w:szCs w:val="28"/>
        </w:rPr>
      </w:pPr>
      <w:r>
        <w:rPr>
          <w:rFonts w:eastAsia="方正仿宋_GBK"/>
          <w:sz w:val="28"/>
          <w:szCs w:val="28"/>
        </w:rPr>
        <w:t>致：</w:t>
      </w:r>
      <w:r>
        <w:rPr>
          <w:rFonts w:eastAsia="方正仿宋_GBK"/>
          <w:sz w:val="28"/>
          <w:szCs w:val="28"/>
          <w:u w:val="single"/>
        </w:rPr>
        <w:t xml:space="preserve"> </w:t>
      </w:r>
      <w:r>
        <w:rPr>
          <w:rFonts w:eastAsia="方正仿宋_GBK" w:hint="eastAsia"/>
          <w:sz w:val="28"/>
          <w:szCs w:val="28"/>
          <w:u w:val="single"/>
        </w:rPr>
        <w:t>重庆市万州高级技工学校</w:t>
      </w:r>
      <w:r>
        <w:rPr>
          <w:rFonts w:eastAsia="方正仿宋_GBK"/>
          <w:sz w:val="28"/>
          <w:szCs w:val="28"/>
          <w:u w:val="single"/>
        </w:rPr>
        <w:t xml:space="preserve"> </w:t>
      </w:r>
      <w:r>
        <w:rPr>
          <w:rFonts w:eastAsia="方正仿宋_GBK"/>
          <w:sz w:val="28"/>
          <w:szCs w:val="28"/>
        </w:rPr>
        <w:t>：</w:t>
      </w:r>
    </w:p>
    <w:p w:rsidR="005C6E25" w:rsidRDefault="00D86C4E">
      <w:pPr>
        <w:pStyle w:val="13"/>
        <w:spacing w:line="440" w:lineRule="exact"/>
        <w:ind w:firstLineChars="200" w:firstLine="560"/>
        <w:rPr>
          <w:rFonts w:ascii="Times New Roman" w:eastAsia="方正仿宋_GBK" w:hAnsi="Times New Roman"/>
          <w:sz w:val="28"/>
          <w:szCs w:val="28"/>
        </w:rPr>
      </w:pPr>
      <w:r>
        <w:rPr>
          <w:rFonts w:ascii="Times New Roman" w:eastAsia="方正仿宋_GBK" w:hAnsi="Times New Roman"/>
          <w:sz w:val="28"/>
          <w:szCs w:val="28"/>
          <w:u w:val="single"/>
        </w:rPr>
        <w:t xml:space="preserve"> </w:t>
      </w:r>
      <w:r>
        <w:rPr>
          <w:rFonts w:ascii="Times New Roman" w:eastAsia="方正仿宋_GBK" w:hAnsi="Times New Roman" w:hint="eastAsia"/>
          <w:sz w:val="28"/>
          <w:szCs w:val="28"/>
          <w:u w:val="single"/>
        </w:rPr>
        <w:t xml:space="preserve">                          </w:t>
      </w:r>
      <w:r>
        <w:rPr>
          <w:rFonts w:ascii="Times New Roman" w:eastAsia="方正仿宋_GBK" w:hAnsi="Times New Roman"/>
          <w:sz w:val="28"/>
          <w:szCs w:val="28"/>
        </w:rPr>
        <w:t>郑重声明，我公司具有良好的商业信誉和健全的财务会计制度，具有履行合同所必需的设备和专业技术能力，有</w:t>
      </w:r>
      <w:r>
        <w:rPr>
          <w:rFonts w:ascii="Times New Roman" w:eastAsia="方正仿宋_GBK" w:hAnsi="Times New Roman"/>
          <w:sz w:val="28"/>
          <w:szCs w:val="28"/>
        </w:rPr>
        <w:lastRenderedPageBreak/>
        <w:t>依法缴纳税收和社会保障资金良好记录，在合同签订前后随时愿意提供相关证明材料；我公司还同时声明参加本项目采购活动前三年内无重大违法活动记录，符合《政府采购法》规定的供应商资格条件。我方对以上声明负全部法律责任。</w:t>
      </w:r>
    </w:p>
    <w:p w:rsidR="005C6E25" w:rsidRDefault="00D86C4E">
      <w:pPr>
        <w:tabs>
          <w:tab w:val="left" w:pos="6300"/>
        </w:tabs>
        <w:snapToGrid w:val="0"/>
        <w:spacing w:line="500" w:lineRule="exact"/>
        <w:rPr>
          <w:rFonts w:eastAsia="方正仿宋_GBK"/>
          <w:sz w:val="28"/>
          <w:szCs w:val="28"/>
        </w:rPr>
      </w:pPr>
      <w:r>
        <w:rPr>
          <w:rFonts w:eastAsia="方正仿宋_GBK"/>
          <w:sz w:val="28"/>
          <w:szCs w:val="28"/>
        </w:rPr>
        <w:t xml:space="preserve">    </w:t>
      </w:r>
      <w:r>
        <w:rPr>
          <w:rFonts w:eastAsia="方正仿宋_GBK"/>
          <w:sz w:val="28"/>
          <w:szCs w:val="28"/>
        </w:rPr>
        <w:t>特此声明。</w:t>
      </w:r>
    </w:p>
    <w:p w:rsidR="005C6E25" w:rsidRDefault="00D86C4E">
      <w:pPr>
        <w:tabs>
          <w:tab w:val="left" w:pos="6300"/>
        </w:tabs>
        <w:snapToGrid w:val="0"/>
        <w:spacing w:line="500" w:lineRule="exact"/>
        <w:rPr>
          <w:rFonts w:eastAsia="方正仿宋_GBK"/>
          <w:sz w:val="28"/>
          <w:szCs w:val="28"/>
        </w:rPr>
      </w:pPr>
      <w:r>
        <w:rPr>
          <w:rFonts w:eastAsia="方正仿宋_GBK"/>
          <w:sz w:val="28"/>
          <w:szCs w:val="28"/>
        </w:rPr>
        <w:t>（供应商公章）</w:t>
      </w:r>
    </w:p>
    <w:p w:rsidR="005C6E25" w:rsidRDefault="00D86C4E">
      <w:pPr>
        <w:tabs>
          <w:tab w:val="left" w:pos="6300"/>
        </w:tabs>
        <w:snapToGrid w:val="0"/>
        <w:spacing w:line="360" w:lineRule="auto"/>
        <w:ind w:right="360" w:firstLineChars="200" w:firstLine="560"/>
        <w:jc w:val="right"/>
        <w:rPr>
          <w:rFonts w:eastAsia="方正仿宋_GBK"/>
          <w:sz w:val="28"/>
          <w:szCs w:val="28"/>
        </w:rPr>
      </w:pP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rsidR="005C6E25" w:rsidRDefault="005C6E25"/>
    <w:p w:rsidR="005C6E25" w:rsidRDefault="005C6E25">
      <w:pPr>
        <w:tabs>
          <w:tab w:val="left" w:pos="6300"/>
        </w:tabs>
        <w:snapToGrid w:val="0"/>
        <w:spacing w:line="500" w:lineRule="exact"/>
        <w:outlineLvl w:val="0"/>
        <w:rPr>
          <w:rFonts w:eastAsia="方正仿宋_GBK"/>
          <w:sz w:val="28"/>
          <w:szCs w:val="28"/>
        </w:rPr>
      </w:pPr>
    </w:p>
    <w:p w:rsidR="005C6E25" w:rsidRDefault="005C6E25">
      <w:pPr>
        <w:tabs>
          <w:tab w:val="left" w:pos="6300"/>
        </w:tabs>
        <w:snapToGrid w:val="0"/>
        <w:spacing w:line="500" w:lineRule="exact"/>
        <w:outlineLvl w:val="0"/>
        <w:rPr>
          <w:rFonts w:eastAsia="方正仿宋_GBK"/>
          <w:sz w:val="28"/>
          <w:szCs w:val="28"/>
        </w:rPr>
      </w:pPr>
    </w:p>
    <w:p w:rsidR="005C6E25" w:rsidRDefault="005C6E25">
      <w:pPr>
        <w:tabs>
          <w:tab w:val="left" w:pos="6300"/>
        </w:tabs>
        <w:snapToGrid w:val="0"/>
        <w:spacing w:line="500" w:lineRule="exact"/>
        <w:outlineLvl w:val="0"/>
        <w:rPr>
          <w:rFonts w:eastAsia="方正仿宋_GBK"/>
          <w:sz w:val="28"/>
          <w:szCs w:val="28"/>
        </w:rPr>
      </w:pPr>
    </w:p>
    <w:p w:rsidR="005C6E25" w:rsidRDefault="00D86C4E">
      <w:pPr>
        <w:tabs>
          <w:tab w:val="left" w:pos="6300"/>
        </w:tabs>
        <w:snapToGrid w:val="0"/>
        <w:spacing w:line="500" w:lineRule="exact"/>
        <w:outlineLvl w:val="0"/>
        <w:rPr>
          <w:rFonts w:eastAsia="方正仿宋_GBK"/>
          <w:sz w:val="28"/>
          <w:szCs w:val="28"/>
        </w:rPr>
      </w:pPr>
      <w:r>
        <w:rPr>
          <w:rFonts w:eastAsia="方正仿宋_GBK"/>
          <w:sz w:val="28"/>
          <w:szCs w:val="28"/>
        </w:rPr>
        <w:t>（二）特定资格条件</w:t>
      </w:r>
    </w:p>
    <w:p w:rsidR="005C6E25" w:rsidRDefault="00D86C4E">
      <w:pPr>
        <w:tabs>
          <w:tab w:val="left" w:pos="6300"/>
        </w:tabs>
        <w:snapToGrid w:val="0"/>
        <w:spacing w:line="360" w:lineRule="auto"/>
        <w:ind w:firstLineChars="200" w:firstLine="560"/>
        <w:rPr>
          <w:rFonts w:eastAsia="方正仿宋_GBK"/>
          <w:sz w:val="28"/>
          <w:szCs w:val="28"/>
        </w:rPr>
      </w:pPr>
      <w:r>
        <w:rPr>
          <w:rFonts w:eastAsia="方正仿宋_GBK"/>
          <w:sz w:val="28"/>
          <w:szCs w:val="28"/>
        </w:rPr>
        <w:t>提供证明材料复印件</w:t>
      </w:r>
    </w:p>
    <w:p w:rsidR="005C6E25" w:rsidRDefault="00D86C4E">
      <w:pPr>
        <w:rPr>
          <w:rFonts w:eastAsia="方正仿宋_GBK"/>
          <w:sz w:val="28"/>
          <w:szCs w:val="28"/>
        </w:rPr>
      </w:pPr>
      <w:r>
        <w:rPr>
          <w:rFonts w:eastAsia="方正仿宋_GBK"/>
          <w:sz w:val="28"/>
          <w:szCs w:val="28"/>
        </w:rPr>
        <w:t xml:space="preserve">             ——</w:t>
      </w:r>
      <w:r>
        <w:rPr>
          <w:rFonts w:eastAsia="方正仿宋_GBK"/>
          <w:sz w:val="28"/>
          <w:szCs w:val="28"/>
        </w:rPr>
        <w:t>（结束）</w:t>
      </w:r>
      <w:r>
        <w:rPr>
          <w:rFonts w:eastAsia="方正仿宋_GBK"/>
          <w:sz w:val="28"/>
          <w:szCs w:val="28"/>
        </w:rPr>
        <w:t>——</w:t>
      </w:r>
    </w:p>
    <w:sectPr w:rsidR="005C6E25" w:rsidSect="005C6E25">
      <w:headerReference w:type="default" r:id="rId16"/>
      <w:pgSz w:w="11907" w:h="16840"/>
      <w:pgMar w:top="1440" w:right="1418" w:bottom="1440" w:left="1418"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7A" w:rsidRDefault="009D3D7A" w:rsidP="005C6E25">
      <w:r>
        <w:separator/>
      </w:r>
    </w:p>
  </w:endnote>
  <w:endnote w:type="continuationSeparator" w:id="0">
    <w:p w:rsidR="009D3D7A" w:rsidRDefault="009D3D7A" w:rsidP="005C6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25" w:rsidRDefault="006A3C4D">
    <w:pPr>
      <w:pStyle w:val="ac"/>
      <w:framePr w:wrap="around" w:vAnchor="text" w:hAnchor="margin" w:xAlign="center" w:y="1"/>
      <w:rPr>
        <w:rStyle w:val="af1"/>
      </w:rPr>
    </w:pPr>
    <w:r>
      <w:fldChar w:fldCharType="begin"/>
    </w:r>
    <w:r w:rsidR="00D86C4E">
      <w:rPr>
        <w:rStyle w:val="af1"/>
      </w:rPr>
      <w:instrText xml:space="preserve">PAGE  </w:instrText>
    </w:r>
    <w:r>
      <w:fldChar w:fldCharType="end"/>
    </w:r>
  </w:p>
  <w:p w:rsidR="005C6E25" w:rsidRDefault="005C6E2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25" w:rsidRDefault="006A3C4D">
    <w:pPr>
      <w:pStyle w:val="ac"/>
      <w:framePr w:wrap="around" w:vAnchor="text" w:hAnchor="margin" w:xAlign="center" w:y="1"/>
      <w:jc w:val="center"/>
      <w:rPr>
        <w:rStyle w:val="af1"/>
        <w:rFonts w:ascii="宋体"/>
        <w:sz w:val="28"/>
      </w:rPr>
    </w:pPr>
    <w:r>
      <w:rPr>
        <w:rFonts w:ascii="宋体"/>
        <w:sz w:val="28"/>
      </w:rPr>
      <w:fldChar w:fldCharType="begin"/>
    </w:r>
    <w:r w:rsidR="00D86C4E">
      <w:rPr>
        <w:rStyle w:val="af1"/>
        <w:rFonts w:ascii="宋体"/>
        <w:sz w:val="28"/>
      </w:rPr>
      <w:instrText xml:space="preserve">PAGE  </w:instrText>
    </w:r>
    <w:r>
      <w:rPr>
        <w:rFonts w:ascii="宋体"/>
        <w:sz w:val="28"/>
      </w:rPr>
      <w:fldChar w:fldCharType="separate"/>
    </w:r>
    <w:r w:rsidR="00264183">
      <w:rPr>
        <w:rStyle w:val="af1"/>
        <w:rFonts w:ascii="宋体"/>
        <w:noProof/>
        <w:sz w:val="28"/>
      </w:rPr>
      <w:t>- 1 -</w:t>
    </w:r>
    <w:r>
      <w:rPr>
        <w:rFonts w:ascii="宋体"/>
        <w:sz w:val="28"/>
      </w:rPr>
      <w:fldChar w:fldCharType="end"/>
    </w:r>
  </w:p>
  <w:p w:rsidR="005C6E25" w:rsidRDefault="005C6E2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25" w:rsidRDefault="005C6E25">
    <w:pPr>
      <w:pStyle w:val="ac"/>
      <w:framePr w:wrap="around" w:vAnchor="text" w:hAnchor="margin" w:xAlign="center" w:y="1"/>
      <w:rPr>
        <w:rStyle w:val="af1"/>
      </w:rPr>
    </w:pPr>
  </w:p>
  <w:p w:rsidR="005C6E25" w:rsidRDefault="005C6E25">
    <w:pPr>
      <w:pStyle w:val="ac"/>
      <w:jc w:val="center"/>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221"/>
      <w:docPartObj>
        <w:docPartGallery w:val="Page Numbers (Bottom of Page)"/>
        <w:docPartUnique/>
      </w:docPartObj>
    </w:sdtPr>
    <w:sdtContent>
      <w:p w:rsidR="00C6090C" w:rsidRDefault="006A3C4D">
        <w:pPr>
          <w:pStyle w:val="ac"/>
          <w:jc w:val="center"/>
        </w:pPr>
        <w:fldSimple w:instr=" PAGE   \* MERGEFORMAT ">
          <w:r w:rsidR="00F701D0" w:rsidRPr="00F701D0">
            <w:rPr>
              <w:noProof/>
              <w:lang w:val="zh-CN"/>
            </w:rPr>
            <w:t>1</w:t>
          </w:r>
        </w:fldSimple>
      </w:p>
    </w:sdtContent>
  </w:sdt>
  <w:p w:rsidR="005C6E25" w:rsidRPr="00C6090C" w:rsidRDefault="005C6E25" w:rsidP="00C6090C">
    <w:pPr>
      <w:pStyle w:val="ac"/>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7A" w:rsidRDefault="009D3D7A" w:rsidP="005C6E25">
      <w:r>
        <w:separator/>
      </w:r>
    </w:p>
  </w:footnote>
  <w:footnote w:type="continuationSeparator" w:id="0">
    <w:p w:rsidR="009D3D7A" w:rsidRDefault="009D3D7A" w:rsidP="005C6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25" w:rsidRDefault="005C6E2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25" w:rsidRDefault="00D86C4E">
    <w:pPr>
      <w:pStyle w:val="ad"/>
      <w:jc w:val="both"/>
      <w:rPr>
        <w:szCs w:val="18"/>
      </w:rPr>
    </w:pPr>
    <w:r>
      <w:rPr>
        <w:rFonts w:hint="eastAsia"/>
        <w:szCs w:val="18"/>
      </w:rPr>
      <w:t>重庆市万州区公共资源交易中心</w:t>
    </w:r>
    <w:r>
      <w:rPr>
        <w:szCs w:val="18"/>
      </w:rPr>
      <w:t xml:space="preserve">         </w:t>
    </w:r>
    <w:r>
      <w:rPr>
        <w:rFonts w:hint="eastAsia"/>
        <w:szCs w:val="18"/>
      </w:rPr>
      <w:t xml:space="preserve">             </w:t>
    </w:r>
    <w:r>
      <w:rPr>
        <w:szCs w:val="18"/>
      </w:rPr>
      <w:t xml:space="preserve"> </w:t>
    </w:r>
    <w:r>
      <w:rPr>
        <w:rFonts w:hint="eastAsia"/>
        <w:szCs w:val="18"/>
      </w:rPr>
      <w:t xml:space="preserve">                      </w:t>
    </w:r>
    <w:r>
      <w:rPr>
        <w:szCs w:val="18"/>
      </w:rPr>
      <w:t xml:space="preserve">      </w:t>
    </w:r>
    <w:r>
      <w:rPr>
        <w:rFonts w:hint="eastAsia"/>
        <w:szCs w:val="18"/>
      </w:rPr>
      <w:t xml:space="preserve"> </w:t>
    </w:r>
    <w:r>
      <w:rPr>
        <w:rFonts w:hint="eastAsia"/>
        <w:szCs w:val="18"/>
      </w:rPr>
      <w:t>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0C" w:rsidRDefault="00C6090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25" w:rsidRDefault="00D86C4E">
    <w:pPr>
      <w:pStyle w:val="ad"/>
      <w:ind w:firstLineChars="100" w:firstLine="180"/>
      <w:jc w:val="both"/>
      <w:rPr>
        <w:sz w:val="28"/>
      </w:rPr>
    </w:pPr>
    <w:r>
      <w:rPr>
        <w:rFonts w:hint="eastAsia"/>
        <w:szCs w:val="18"/>
      </w:rPr>
      <w:t>重庆市万州高级技工学校</w:t>
    </w:r>
    <w:r>
      <w:rPr>
        <w:szCs w:val="18"/>
      </w:rPr>
      <w:t xml:space="preserve">     </w:t>
    </w:r>
    <w:r>
      <w:rPr>
        <w:rFonts w:hint="eastAsia"/>
        <w:szCs w:val="18"/>
      </w:rPr>
      <w:t xml:space="preserve">          </w:t>
    </w:r>
    <w:r>
      <w:rPr>
        <w:szCs w:val="18"/>
      </w:rPr>
      <w:t xml:space="preserve"> </w:t>
    </w:r>
    <w:r>
      <w:rPr>
        <w:rFonts w:hint="eastAsia"/>
        <w:szCs w:val="18"/>
      </w:rPr>
      <w:t xml:space="preserve">                                    </w:t>
    </w:r>
    <w:r>
      <w:rPr>
        <w:szCs w:val="18"/>
      </w:rPr>
      <w:t xml:space="preserve">      </w:t>
    </w:r>
    <w:r>
      <w:rPr>
        <w:rFonts w:hint="eastAsia"/>
        <w:szCs w:val="18"/>
      </w:rPr>
      <w:t xml:space="preserve">         </w:t>
    </w:r>
    <w:r>
      <w:rPr>
        <w:rFonts w:hint="eastAsia"/>
        <w:szCs w:val="18"/>
      </w:rPr>
      <w:t>询价采购文件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25" w:rsidRDefault="00D86C4E">
    <w:pPr>
      <w:pStyle w:val="ad"/>
      <w:jc w:val="both"/>
      <w:rPr>
        <w:sz w:val="28"/>
      </w:rPr>
    </w:pPr>
    <w:r>
      <w:rPr>
        <w:rFonts w:hint="eastAsia"/>
        <w:szCs w:val="18"/>
      </w:rPr>
      <w:t>重庆市万州高级技工学校</w:t>
    </w:r>
    <w:r>
      <w:rPr>
        <w:szCs w:val="18"/>
      </w:rPr>
      <w:t xml:space="preserve">       </w:t>
    </w:r>
    <w:r>
      <w:rPr>
        <w:rFonts w:hint="eastAsia"/>
        <w:szCs w:val="18"/>
      </w:rPr>
      <w:t xml:space="preserve">                                           </w:t>
    </w:r>
    <w:r>
      <w:rPr>
        <w:szCs w:val="18"/>
      </w:rPr>
      <w:t xml:space="preserve">      </w:t>
    </w:r>
    <w:r>
      <w:rPr>
        <w:rFonts w:hint="eastAsia"/>
        <w:szCs w:val="18"/>
      </w:rPr>
      <w:t xml:space="preserve"> </w:t>
    </w:r>
    <w:r>
      <w:rPr>
        <w:rFonts w:hint="eastAsia"/>
        <w:szCs w:val="18"/>
      </w:rPr>
      <w:t>询价采购文件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1182A2"/>
    <w:multiLevelType w:val="singleLevel"/>
    <w:tmpl w:val="E71182A2"/>
    <w:lvl w:ilvl="0">
      <w:start w:val="1"/>
      <w:numFmt w:val="chineseCounting"/>
      <w:suff w:val="nothing"/>
      <w:lvlText w:val="%1、"/>
      <w:lvlJc w:val="left"/>
      <w:rPr>
        <w:rFonts w:hint="eastAsia"/>
      </w:rPr>
    </w:lvl>
  </w:abstractNum>
  <w:abstractNum w:abstractNumId="1">
    <w:nsid w:val="24A20B94"/>
    <w:multiLevelType w:val="multilevel"/>
    <w:tmpl w:val="24A20B94"/>
    <w:lvl w:ilvl="0">
      <w:start w:val="1"/>
      <w:numFmt w:val="decimal"/>
      <w:lvlText w:val="%1)"/>
      <w:lvlJc w:val="left"/>
      <w:pPr>
        <w:tabs>
          <w:tab w:val="left" w:pos="420"/>
        </w:tabs>
        <w:ind w:left="420" w:hanging="420"/>
      </w:pPr>
    </w:lvl>
    <w:lvl w:ilvl="1">
      <w:start w:val="1"/>
      <w:numFmt w:val="bullet"/>
      <w:pStyle w:val="a"/>
      <w:lvlText w:val=""/>
      <w:lvlJc w:val="left"/>
      <w:pPr>
        <w:tabs>
          <w:tab w:val="left" w:pos="960"/>
        </w:tabs>
        <w:ind w:left="960" w:hanging="420"/>
      </w:pPr>
      <w:rPr>
        <w:rFonts w:ascii="Wingdings" w:hAnsi="Wingdings" w:hint="default"/>
        <w:color w:val="auto"/>
        <w:sz w:val="24"/>
        <w:szCs w:val="24"/>
      </w:rPr>
    </w:lvl>
    <w:lvl w:ilvl="2">
      <w:start w:val="1"/>
      <w:numFmt w:val="lowerRoman"/>
      <w:lvlText w:val="%3."/>
      <w:lvlJc w:val="right"/>
      <w:pPr>
        <w:tabs>
          <w:tab w:val="left" w:pos="1260"/>
        </w:tabs>
        <w:ind w:left="1260" w:hanging="420"/>
      </w:pPr>
    </w:lvl>
    <w:lvl w:ilvl="3">
      <w:start w:val="1"/>
      <w:numFmt w:val="bullet"/>
      <w:lvlText w:val=""/>
      <w:lvlJc w:val="left"/>
      <w:pPr>
        <w:tabs>
          <w:tab w:val="left" w:pos="1680"/>
        </w:tabs>
        <w:ind w:left="1680" w:hanging="420"/>
      </w:pPr>
      <w:rPr>
        <w:rFonts w:ascii="Wingdings" w:hAnsi="Wingdings" w:hint="default"/>
      </w:rPr>
    </w:lvl>
    <w:lvl w:ilvl="4">
      <w:start w:val="1"/>
      <w:numFmt w:val="decimal"/>
      <w:lvlText w:val="（%5）"/>
      <w:lvlJc w:val="left"/>
      <w:pPr>
        <w:tabs>
          <w:tab w:val="left" w:pos="2520"/>
        </w:tabs>
        <w:ind w:left="252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0F6D173"/>
    <w:multiLevelType w:val="multilevel"/>
    <w:tmpl w:val="30F6D173"/>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36F193"/>
    <w:multiLevelType w:val="singleLevel"/>
    <w:tmpl w:val="5836F193"/>
    <w:lvl w:ilvl="0">
      <w:start w:val="1"/>
      <w:numFmt w:val="decimal"/>
      <w:suff w:val="nothing"/>
      <w:lvlText w:val="%1、"/>
      <w:lvlJc w:val="left"/>
    </w:lvl>
  </w:abstractNum>
  <w:abstractNum w:abstractNumId="4">
    <w:nsid w:val="5E3B3D51"/>
    <w:multiLevelType w:val="multilevel"/>
    <w:tmpl w:val="5E3B3D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34D09F6"/>
    <w:multiLevelType w:val="singleLevel"/>
    <w:tmpl w:val="634D09F6"/>
    <w:lvl w:ilvl="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linkStyles/>
  <w:defaultTabStop w:val="420"/>
  <w:drawingGridHorizontalSpacing w:val="96"/>
  <w:drawingGridVerticalSpacing w:val="19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45E"/>
    <w:rsid w:val="00001FFA"/>
    <w:rsid w:val="00002B38"/>
    <w:rsid w:val="00002C12"/>
    <w:rsid w:val="00003721"/>
    <w:rsid w:val="00003D62"/>
    <w:rsid w:val="0000553B"/>
    <w:rsid w:val="00005ACC"/>
    <w:rsid w:val="00006662"/>
    <w:rsid w:val="00010793"/>
    <w:rsid w:val="000108A0"/>
    <w:rsid w:val="00011C3C"/>
    <w:rsid w:val="0001307E"/>
    <w:rsid w:val="00014366"/>
    <w:rsid w:val="000151FE"/>
    <w:rsid w:val="000153C4"/>
    <w:rsid w:val="00015C75"/>
    <w:rsid w:val="00016C91"/>
    <w:rsid w:val="00017C8D"/>
    <w:rsid w:val="00021BBA"/>
    <w:rsid w:val="000238CB"/>
    <w:rsid w:val="00023D64"/>
    <w:rsid w:val="000247D4"/>
    <w:rsid w:val="000254F4"/>
    <w:rsid w:val="00026183"/>
    <w:rsid w:val="000263DD"/>
    <w:rsid w:val="0002670F"/>
    <w:rsid w:val="000309E7"/>
    <w:rsid w:val="00032BEB"/>
    <w:rsid w:val="00035011"/>
    <w:rsid w:val="00036172"/>
    <w:rsid w:val="000365A1"/>
    <w:rsid w:val="00036E4E"/>
    <w:rsid w:val="00037688"/>
    <w:rsid w:val="00037A08"/>
    <w:rsid w:val="00042164"/>
    <w:rsid w:val="0004561A"/>
    <w:rsid w:val="00047A7C"/>
    <w:rsid w:val="00047ACA"/>
    <w:rsid w:val="00047B7C"/>
    <w:rsid w:val="00052340"/>
    <w:rsid w:val="0005289A"/>
    <w:rsid w:val="00054B9C"/>
    <w:rsid w:val="00057C04"/>
    <w:rsid w:val="00061E43"/>
    <w:rsid w:val="00062A08"/>
    <w:rsid w:val="0006334A"/>
    <w:rsid w:val="000639F7"/>
    <w:rsid w:val="00064154"/>
    <w:rsid w:val="00067377"/>
    <w:rsid w:val="00072EDE"/>
    <w:rsid w:val="00073C9E"/>
    <w:rsid w:val="00074E3B"/>
    <w:rsid w:val="0007642D"/>
    <w:rsid w:val="00076930"/>
    <w:rsid w:val="00076C9F"/>
    <w:rsid w:val="00077DCA"/>
    <w:rsid w:val="00083435"/>
    <w:rsid w:val="00084BFC"/>
    <w:rsid w:val="0008578A"/>
    <w:rsid w:val="000900B0"/>
    <w:rsid w:val="00090672"/>
    <w:rsid w:val="0009163D"/>
    <w:rsid w:val="00091955"/>
    <w:rsid w:val="00091F80"/>
    <w:rsid w:val="00091F81"/>
    <w:rsid w:val="00094A4A"/>
    <w:rsid w:val="00095906"/>
    <w:rsid w:val="0009613E"/>
    <w:rsid w:val="00096141"/>
    <w:rsid w:val="00096EB1"/>
    <w:rsid w:val="000972FD"/>
    <w:rsid w:val="000974F8"/>
    <w:rsid w:val="000A0970"/>
    <w:rsid w:val="000A09F7"/>
    <w:rsid w:val="000A1329"/>
    <w:rsid w:val="000A3456"/>
    <w:rsid w:val="000A39A9"/>
    <w:rsid w:val="000A3F4F"/>
    <w:rsid w:val="000A5D4E"/>
    <w:rsid w:val="000A60DA"/>
    <w:rsid w:val="000A73F8"/>
    <w:rsid w:val="000B0053"/>
    <w:rsid w:val="000B1C9C"/>
    <w:rsid w:val="000B3A72"/>
    <w:rsid w:val="000B6050"/>
    <w:rsid w:val="000B700D"/>
    <w:rsid w:val="000B7A4B"/>
    <w:rsid w:val="000C098D"/>
    <w:rsid w:val="000C1B57"/>
    <w:rsid w:val="000C4686"/>
    <w:rsid w:val="000C518B"/>
    <w:rsid w:val="000D1BEF"/>
    <w:rsid w:val="000D26BE"/>
    <w:rsid w:val="000D2934"/>
    <w:rsid w:val="000D31A1"/>
    <w:rsid w:val="000D4D00"/>
    <w:rsid w:val="000E2E4C"/>
    <w:rsid w:val="000E3151"/>
    <w:rsid w:val="000E33FA"/>
    <w:rsid w:val="000E4669"/>
    <w:rsid w:val="000E4F4D"/>
    <w:rsid w:val="000E5C1A"/>
    <w:rsid w:val="000E70EA"/>
    <w:rsid w:val="000F02D5"/>
    <w:rsid w:val="000F24B3"/>
    <w:rsid w:val="000F2DB6"/>
    <w:rsid w:val="000F61B3"/>
    <w:rsid w:val="00100B32"/>
    <w:rsid w:val="00101076"/>
    <w:rsid w:val="001018C9"/>
    <w:rsid w:val="00101E67"/>
    <w:rsid w:val="00104781"/>
    <w:rsid w:val="001048A1"/>
    <w:rsid w:val="00104AFE"/>
    <w:rsid w:val="001066C1"/>
    <w:rsid w:val="0010671B"/>
    <w:rsid w:val="00107061"/>
    <w:rsid w:val="0010748D"/>
    <w:rsid w:val="00112F06"/>
    <w:rsid w:val="001132E2"/>
    <w:rsid w:val="0011338E"/>
    <w:rsid w:val="00113650"/>
    <w:rsid w:val="001139B2"/>
    <w:rsid w:val="001147CB"/>
    <w:rsid w:val="00115466"/>
    <w:rsid w:val="001155C4"/>
    <w:rsid w:val="0011593A"/>
    <w:rsid w:val="00116876"/>
    <w:rsid w:val="00117BDA"/>
    <w:rsid w:val="00117F02"/>
    <w:rsid w:val="001210E4"/>
    <w:rsid w:val="001221EE"/>
    <w:rsid w:val="001227D3"/>
    <w:rsid w:val="001229A0"/>
    <w:rsid w:val="00123A05"/>
    <w:rsid w:val="0012436F"/>
    <w:rsid w:val="0012446B"/>
    <w:rsid w:val="00124990"/>
    <w:rsid w:val="00124FFB"/>
    <w:rsid w:val="0012756E"/>
    <w:rsid w:val="0013037C"/>
    <w:rsid w:val="00130573"/>
    <w:rsid w:val="001308C8"/>
    <w:rsid w:val="00131055"/>
    <w:rsid w:val="00131F67"/>
    <w:rsid w:val="00132D6D"/>
    <w:rsid w:val="00133481"/>
    <w:rsid w:val="00133E9A"/>
    <w:rsid w:val="0013457B"/>
    <w:rsid w:val="00134B52"/>
    <w:rsid w:val="00134EDD"/>
    <w:rsid w:val="0013680E"/>
    <w:rsid w:val="001377C1"/>
    <w:rsid w:val="00140EBA"/>
    <w:rsid w:val="00142FA0"/>
    <w:rsid w:val="00143588"/>
    <w:rsid w:val="00144417"/>
    <w:rsid w:val="00145CB0"/>
    <w:rsid w:val="001465AD"/>
    <w:rsid w:val="00146C83"/>
    <w:rsid w:val="00147C80"/>
    <w:rsid w:val="001504EE"/>
    <w:rsid w:val="001505CC"/>
    <w:rsid w:val="00151F0C"/>
    <w:rsid w:val="00155375"/>
    <w:rsid w:val="00160AC8"/>
    <w:rsid w:val="00161D17"/>
    <w:rsid w:val="00162062"/>
    <w:rsid w:val="0016332D"/>
    <w:rsid w:val="00163CAF"/>
    <w:rsid w:val="00166285"/>
    <w:rsid w:val="00170495"/>
    <w:rsid w:val="00170734"/>
    <w:rsid w:val="00170B9A"/>
    <w:rsid w:val="00171000"/>
    <w:rsid w:val="001714BC"/>
    <w:rsid w:val="001722BE"/>
    <w:rsid w:val="00172643"/>
    <w:rsid w:val="0017318D"/>
    <w:rsid w:val="001735A6"/>
    <w:rsid w:val="001755AF"/>
    <w:rsid w:val="001761E0"/>
    <w:rsid w:val="0018155A"/>
    <w:rsid w:val="00181B13"/>
    <w:rsid w:val="0018222C"/>
    <w:rsid w:val="00182911"/>
    <w:rsid w:val="00183AF0"/>
    <w:rsid w:val="00184BFB"/>
    <w:rsid w:val="00185601"/>
    <w:rsid w:val="0018632E"/>
    <w:rsid w:val="00187916"/>
    <w:rsid w:val="0019029C"/>
    <w:rsid w:val="00190A80"/>
    <w:rsid w:val="00190C87"/>
    <w:rsid w:val="00191876"/>
    <w:rsid w:val="00191DA0"/>
    <w:rsid w:val="00193100"/>
    <w:rsid w:val="0019379E"/>
    <w:rsid w:val="001942B3"/>
    <w:rsid w:val="00197773"/>
    <w:rsid w:val="001978DF"/>
    <w:rsid w:val="001A081B"/>
    <w:rsid w:val="001A1348"/>
    <w:rsid w:val="001A13FE"/>
    <w:rsid w:val="001A3147"/>
    <w:rsid w:val="001A3A4B"/>
    <w:rsid w:val="001A57F5"/>
    <w:rsid w:val="001A60D9"/>
    <w:rsid w:val="001A6516"/>
    <w:rsid w:val="001A7D0D"/>
    <w:rsid w:val="001B07D6"/>
    <w:rsid w:val="001B145A"/>
    <w:rsid w:val="001B2847"/>
    <w:rsid w:val="001B4875"/>
    <w:rsid w:val="001B49CC"/>
    <w:rsid w:val="001B5B1A"/>
    <w:rsid w:val="001B62B8"/>
    <w:rsid w:val="001C1112"/>
    <w:rsid w:val="001C18B3"/>
    <w:rsid w:val="001C199C"/>
    <w:rsid w:val="001C3697"/>
    <w:rsid w:val="001C41FE"/>
    <w:rsid w:val="001C4451"/>
    <w:rsid w:val="001D0AB0"/>
    <w:rsid w:val="001D39D1"/>
    <w:rsid w:val="001D3A27"/>
    <w:rsid w:val="001D48E2"/>
    <w:rsid w:val="001D4BB5"/>
    <w:rsid w:val="001D646B"/>
    <w:rsid w:val="001E1294"/>
    <w:rsid w:val="001E1944"/>
    <w:rsid w:val="001E1A30"/>
    <w:rsid w:val="001E1D53"/>
    <w:rsid w:val="001E308E"/>
    <w:rsid w:val="001E3979"/>
    <w:rsid w:val="001E4347"/>
    <w:rsid w:val="001E5AD7"/>
    <w:rsid w:val="001E650E"/>
    <w:rsid w:val="001E680A"/>
    <w:rsid w:val="001E7D59"/>
    <w:rsid w:val="001F0A78"/>
    <w:rsid w:val="001F12B1"/>
    <w:rsid w:val="001F1F16"/>
    <w:rsid w:val="001F4F05"/>
    <w:rsid w:val="001F6760"/>
    <w:rsid w:val="001F782F"/>
    <w:rsid w:val="0020231E"/>
    <w:rsid w:val="0020272D"/>
    <w:rsid w:val="00204100"/>
    <w:rsid w:val="00205807"/>
    <w:rsid w:val="00205CD9"/>
    <w:rsid w:val="0020653C"/>
    <w:rsid w:val="00207080"/>
    <w:rsid w:val="00207B58"/>
    <w:rsid w:val="0021243F"/>
    <w:rsid w:val="00212522"/>
    <w:rsid w:val="00212A61"/>
    <w:rsid w:val="002139EA"/>
    <w:rsid w:val="00214852"/>
    <w:rsid w:val="00215DD3"/>
    <w:rsid w:val="00216DA6"/>
    <w:rsid w:val="0021721F"/>
    <w:rsid w:val="00220481"/>
    <w:rsid w:val="002205AB"/>
    <w:rsid w:val="00220D88"/>
    <w:rsid w:val="002217D6"/>
    <w:rsid w:val="00222F9E"/>
    <w:rsid w:val="002250E4"/>
    <w:rsid w:val="00226B63"/>
    <w:rsid w:val="002279E4"/>
    <w:rsid w:val="00230D81"/>
    <w:rsid w:val="00231046"/>
    <w:rsid w:val="00232075"/>
    <w:rsid w:val="00232A9E"/>
    <w:rsid w:val="00233AF5"/>
    <w:rsid w:val="00233B90"/>
    <w:rsid w:val="0023469D"/>
    <w:rsid w:val="0023530B"/>
    <w:rsid w:val="00236175"/>
    <w:rsid w:val="002368F2"/>
    <w:rsid w:val="002373F9"/>
    <w:rsid w:val="002378F2"/>
    <w:rsid w:val="00240AD4"/>
    <w:rsid w:val="00241509"/>
    <w:rsid w:val="00241901"/>
    <w:rsid w:val="00246370"/>
    <w:rsid w:val="00246AA8"/>
    <w:rsid w:val="00251455"/>
    <w:rsid w:val="0025325C"/>
    <w:rsid w:val="002538FE"/>
    <w:rsid w:val="002543A8"/>
    <w:rsid w:val="002547FB"/>
    <w:rsid w:val="00254C20"/>
    <w:rsid w:val="0025623A"/>
    <w:rsid w:val="0025702D"/>
    <w:rsid w:val="00264183"/>
    <w:rsid w:val="0026466F"/>
    <w:rsid w:val="002674B4"/>
    <w:rsid w:val="00270621"/>
    <w:rsid w:val="00271C42"/>
    <w:rsid w:val="00272635"/>
    <w:rsid w:val="00273681"/>
    <w:rsid w:val="00274A91"/>
    <w:rsid w:val="00274BC4"/>
    <w:rsid w:val="0027520F"/>
    <w:rsid w:val="0028012B"/>
    <w:rsid w:val="00284B38"/>
    <w:rsid w:val="00285B8C"/>
    <w:rsid w:val="00286866"/>
    <w:rsid w:val="002875D4"/>
    <w:rsid w:val="00287997"/>
    <w:rsid w:val="00287FFA"/>
    <w:rsid w:val="00290228"/>
    <w:rsid w:val="002919EA"/>
    <w:rsid w:val="00293A29"/>
    <w:rsid w:val="00293D4F"/>
    <w:rsid w:val="002946A4"/>
    <w:rsid w:val="00294D9E"/>
    <w:rsid w:val="00295A91"/>
    <w:rsid w:val="00296D8A"/>
    <w:rsid w:val="002975BD"/>
    <w:rsid w:val="00297CE3"/>
    <w:rsid w:val="002A0ECC"/>
    <w:rsid w:val="002A1F8E"/>
    <w:rsid w:val="002A27A4"/>
    <w:rsid w:val="002A3630"/>
    <w:rsid w:val="002A5212"/>
    <w:rsid w:val="002A5860"/>
    <w:rsid w:val="002A6BAD"/>
    <w:rsid w:val="002A73D8"/>
    <w:rsid w:val="002B04EB"/>
    <w:rsid w:val="002B16F7"/>
    <w:rsid w:val="002B2410"/>
    <w:rsid w:val="002B2960"/>
    <w:rsid w:val="002B29D9"/>
    <w:rsid w:val="002B4B26"/>
    <w:rsid w:val="002B5208"/>
    <w:rsid w:val="002B673E"/>
    <w:rsid w:val="002B7213"/>
    <w:rsid w:val="002B7C0D"/>
    <w:rsid w:val="002B7D9E"/>
    <w:rsid w:val="002C0390"/>
    <w:rsid w:val="002C0AAB"/>
    <w:rsid w:val="002C0B28"/>
    <w:rsid w:val="002C23F9"/>
    <w:rsid w:val="002C3CC9"/>
    <w:rsid w:val="002C3FC3"/>
    <w:rsid w:val="002C4A40"/>
    <w:rsid w:val="002C64A8"/>
    <w:rsid w:val="002D03FD"/>
    <w:rsid w:val="002D052C"/>
    <w:rsid w:val="002D0C49"/>
    <w:rsid w:val="002D0DB7"/>
    <w:rsid w:val="002D14F5"/>
    <w:rsid w:val="002D3A12"/>
    <w:rsid w:val="002D3AFC"/>
    <w:rsid w:val="002D58AC"/>
    <w:rsid w:val="002D72BA"/>
    <w:rsid w:val="002E015F"/>
    <w:rsid w:val="002E1608"/>
    <w:rsid w:val="002E3775"/>
    <w:rsid w:val="002E416D"/>
    <w:rsid w:val="002E4905"/>
    <w:rsid w:val="002E5682"/>
    <w:rsid w:val="002E6CBB"/>
    <w:rsid w:val="002E7661"/>
    <w:rsid w:val="002E7A02"/>
    <w:rsid w:val="002F2231"/>
    <w:rsid w:val="002F2609"/>
    <w:rsid w:val="002F299D"/>
    <w:rsid w:val="002F431A"/>
    <w:rsid w:val="002F52FD"/>
    <w:rsid w:val="002F5D4A"/>
    <w:rsid w:val="002F6A0E"/>
    <w:rsid w:val="003017DF"/>
    <w:rsid w:val="00301B74"/>
    <w:rsid w:val="00304A99"/>
    <w:rsid w:val="00306C5F"/>
    <w:rsid w:val="00306C91"/>
    <w:rsid w:val="00307C43"/>
    <w:rsid w:val="00310326"/>
    <w:rsid w:val="00310A4A"/>
    <w:rsid w:val="00311466"/>
    <w:rsid w:val="003125A6"/>
    <w:rsid w:val="00312688"/>
    <w:rsid w:val="00313117"/>
    <w:rsid w:val="00313F90"/>
    <w:rsid w:val="00314989"/>
    <w:rsid w:val="0032163A"/>
    <w:rsid w:val="00322D5E"/>
    <w:rsid w:val="00323AD8"/>
    <w:rsid w:val="00324476"/>
    <w:rsid w:val="00324DE3"/>
    <w:rsid w:val="00326A9D"/>
    <w:rsid w:val="00331989"/>
    <w:rsid w:val="003332D8"/>
    <w:rsid w:val="00333691"/>
    <w:rsid w:val="00333C00"/>
    <w:rsid w:val="0033434D"/>
    <w:rsid w:val="003348EC"/>
    <w:rsid w:val="00336D58"/>
    <w:rsid w:val="00337229"/>
    <w:rsid w:val="00337961"/>
    <w:rsid w:val="0034066C"/>
    <w:rsid w:val="003407EA"/>
    <w:rsid w:val="0034218F"/>
    <w:rsid w:val="003422CA"/>
    <w:rsid w:val="003438B4"/>
    <w:rsid w:val="003452FD"/>
    <w:rsid w:val="00346105"/>
    <w:rsid w:val="00346FA4"/>
    <w:rsid w:val="003475F8"/>
    <w:rsid w:val="00351896"/>
    <w:rsid w:val="00351A76"/>
    <w:rsid w:val="00352EE3"/>
    <w:rsid w:val="00353D59"/>
    <w:rsid w:val="00354E81"/>
    <w:rsid w:val="00357084"/>
    <w:rsid w:val="00360A19"/>
    <w:rsid w:val="00360C03"/>
    <w:rsid w:val="00360F98"/>
    <w:rsid w:val="003613D0"/>
    <w:rsid w:val="003621D2"/>
    <w:rsid w:val="00364619"/>
    <w:rsid w:val="00364E67"/>
    <w:rsid w:val="003652EB"/>
    <w:rsid w:val="00365A43"/>
    <w:rsid w:val="00365F5D"/>
    <w:rsid w:val="00367B9D"/>
    <w:rsid w:val="00367C48"/>
    <w:rsid w:val="00367EA4"/>
    <w:rsid w:val="00370435"/>
    <w:rsid w:val="00371330"/>
    <w:rsid w:val="00372393"/>
    <w:rsid w:val="0037271A"/>
    <w:rsid w:val="003729DD"/>
    <w:rsid w:val="00372FC1"/>
    <w:rsid w:val="0037453E"/>
    <w:rsid w:val="0037612D"/>
    <w:rsid w:val="0038057F"/>
    <w:rsid w:val="003809DE"/>
    <w:rsid w:val="00385E49"/>
    <w:rsid w:val="003868A7"/>
    <w:rsid w:val="00386FB2"/>
    <w:rsid w:val="003871FD"/>
    <w:rsid w:val="00393635"/>
    <w:rsid w:val="003958C8"/>
    <w:rsid w:val="00396D6D"/>
    <w:rsid w:val="003A071B"/>
    <w:rsid w:val="003A1636"/>
    <w:rsid w:val="003A299B"/>
    <w:rsid w:val="003A2F32"/>
    <w:rsid w:val="003A648F"/>
    <w:rsid w:val="003A760C"/>
    <w:rsid w:val="003B1480"/>
    <w:rsid w:val="003B16D1"/>
    <w:rsid w:val="003B1C13"/>
    <w:rsid w:val="003B2174"/>
    <w:rsid w:val="003B3E52"/>
    <w:rsid w:val="003B76E4"/>
    <w:rsid w:val="003B7D5B"/>
    <w:rsid w:val="003C156F"/>
    <w:rsid w:val="003C3249"/>
    <w:rsid w:val="003C52E6"/>
    <w:rsid w:val="003C57AA"/>
    <w:rsid w:val="003C6344"/>
    <w:rsid w:val="003C7663"/>
    <w:rsid w:val="003D2D9E"/>
    <w:rsid w:val="003D455E"/>
    <w:rsid w:val="003D570C"/>
    <w:rsid w:val="003D5856"/>
    <w:rsid w:val="003D5C2B"/>
    <w:rsid w:val="003E0B9C"/>
    <w:rsid w:val="003E0C13"/>
    <w:rsid w:val="003E13DC"/>
    <w:rsid w:val="003E169E"/>
    <w:rsid w:val="003E1D20"/>
    <w:rsid w:val="003E3641"/>
    <w:rsid w:val="003E61E3"/>
    <w:rsid w:val="003F0880"/>
    <w:rsid w:val="003F2728"/>
    <w:rsid w:val="003F29A4"/>
    <w:rsid w:val="003F2FE5"/>
    <w:rsid w:val="003F319D"/>
    <w:rsid w:val="003F3483"/>
    <w:rsid w:val="003F63EB"/>
    <w:rsid w:val="003F6A72"/>
    <w:rsid w:val="003F6DDF"/>
    <w:rsid w:val="003F7DD9"/>
    <w:rsid w:val="0040306E"/>
    <w:rsid w:val="00404092"/>
    <w:rsid w:val="00404A0F"/>
    <w:rsid w:val="00404A4F"/>
    <w:rsid w:val="00406572"/>
    <w:rsid w:val="004109F0"/>
    <w:rsid w:val="00412768"/>
    <w:rsid w:val="00413DD1"/>
    <w:rsid w:val="0041458D"/>
    <w:rsid w:val="004154B9"/>
    <w:rsid w:val="004173F6"/>
    <w:rsid w:val="00417F74"/>
    <w:rsid w:val="00420079"/>
    <w:rsid w:val="0042083E"/>
    <w:rsid w:val="00423752"/>
    <w:rsid w:val="004243D4"/>
    <w:rsid w:val="004246CC"/>
    <w:rsid w:val="00424BF2"/>
    <w:rsid w:val="00424E2D"/>
    <w:rsid w:val="00425C62"/>
    <w:rsid w:val="0042652D"/>
    <w:rsid w:val="004268A0"/>
    <w:rsid w:val="00427357"/>
    <w:rsid w:val="00427960"/>
    <w:rsid w:val="00430B8C"/>
    <w:rsid w:val="00432798"/>
    <w:rsid w:val="004334F0"/>
    <w:rsid w:val="00434800"/>
    <w:rsid w:val="00435B42"/>
    <w:rsid w:val="00436F7D"/>
    <w:rsid w:val="00437201"/>
    <w:rsid w:val="00437F48"/>
    <w:rsid w:val="004406C6"/>
    <w:rsid w:val="00441199"/>
    <w:rsid w:val="0044325A"/>
    <w:rsid w:val="00444265"/>
    <w:rsid w:val="00444431"/>
    <w:rsid w:val="004447F7"/>
    <w:rsid w:val="00445E24"/>
    <w:rsid w:val="004467DD"/>
    <w:rsid w:val="004516DF"/>
    <w:rsid w:val="00452CDA"/>
    <w:rsid w:val="004532A0"/>
    <w:rsid w:val="0045362C"/>
    <w:rsid w:val="004537D3"/>
    <w:rsid w:val="0045608D"/>
    <w:rsid w:val="0046075E"/>
    <w:rsid w:val="00460B5E"/>
    <w:rsid w:val="00462BAE"/>
    <w:rsid w:val="00463B12"/>
    <w:rsid w:val="00463C5C"/>
    <w:rsid w:val="00464A80"/>
    <w:rsid w:val="00464EB4"/>
    <w:rsid w:val="004663DE"/>
    <w:rsid w:val="00466A8D"/>
    <w:rsid w:val="0046777A"/>
    <w:rsid w:val="00470ADA"/>
    <w:rsid w:val="004717C5"/>
    <w:rsid w:val="00473409"/>
    <w:rsid w:val="004744B4"/>
    <w:rsid w:val="00474610"/>
    <w:rsid w:val="00475B72"/>
    <w:rsid w:val="00476E0C"/>
    <w:rsid w:val="00480498"/>
    <w:rsid w:val="00480B2E"/>
    <w:rsid w:val="00482828"/>
    <w:rsid w:val="00483B5B"/>
    <w:rsid w:val="00485AD0"/>
    <w:rsid w:val="00486A1B"/>
    <w:rsid w:val="00486F86"/>
    <w:rsid w:val="004872E5"/>
    <w:rsid w:val="00487DD3"/>
    <w:rsid w:val="00490204"/>
    <w:rsid w:val="0049059F"/>
    <w:rsid w:val="004907E2"/>
    <w:rsid w:val="00491659"/>
    <w:rsid w:val="004918BD"/>
    <w:rsid w:val="0049467F"/>
    <w:rsid w:val="004946E7"/>
    <w:rsid w:val="00495CF5"/>
    <w:rsid w:val="004970B0"/>
    <w:rsid w:val="00497298"/>
    <w:rsid w:val="004A04E1"/>
    <w:rsid w:val="004A1CB0"/>
    <w:rsid w:val="004A2694"/>
    <w:rsid w:val="004A3A2E"/>
    <w:rsid w:val="004A3A30"/>
    <w:rsid w:val="004A4C53"/>
    <w:rsid w:val="004A611D"/>
    <w:rsid w:val="004A6507"/>
    <w:rsid w:val="004A6825"/>
    <w:rsid w:val="004B05C3"/>
    <w:rsid w:val="004B09EA"/>
    <w:rsid w:val="004B40C9"/>
    <w:rsid w:val="004B44A8"/>
    <w:rsid w:val="004B513E"/>
    <w:rsid w:val="004C157E"/>
    <w:rsid w:val="004C2446"/>
    <w:rsid w:val="004C2615"/>
    <w:rsid w:val="004C2E4C"/>
    <w:rsid w:val="004C3004"/>
    <w:rsid w:val="004C4633"/>
    <w:rsid w:val="004C543C"/>
    <w:rsid w:val="004C69D9"/>
    <w:rsid w:val="004D0CB6"/>
    <w:rsid w:val="004D0D13"/>
    <w:rsid w:val="004D1DF4"/>
    <w:rsid w:val="004D3811"/>
    <w:rsid w:val="004D6002"/>
    <w:rsid w:val="004D615B"/>
    <w:rsid w:val="004E0901"/>
    <w:rsid w:val="004E175B"/>
    <w:rsid w:val="004E4A4E"/>
    <w:rsid w:val="004E5365"/>
    <w:rsid w:val="004E6989"/>
    <w:rsid w:val="004F0E1C"/>
    <w:rsid w:val="004F1378"/>
    <w:rsid w:val="004F15C9"/>
    <w:rsid w:val="004F183B"/>
    <w:rsid w:val="004F3E30"/>
    <w:rsid w:val="004F42ED"/>
    <w:rsid w:val="004F4C58"/>
    <w:rsid w:val="004F616C"/>
    <w:rsid w:val="004F6B3C"/>
    <w:rsid w:val="004F6B87"/>
    <w:rsid w:val="004F76AF"/>
    <w:rsid w:val="00502D12"/>
    <w:rsid w:val="00504203"/>
    <w:rsid w:val="00504CF8"/>
    <w:rsid w:val="005058FA"/>
    <w:rsid w:val="00506CF6"/>
    <w:rsid w:val="00507425"/>
    <w:rsid w:val="0051053D"/>
    <w:rsid w:val="00511FC8"/>
    <w:rsid w:val="00515754"/>
    <w:rsid w:val="00515C2E"/>
    <w:rsid w:val="00517BDD"/>
    <w:rsid w:val="00521EF5"/>
    <w:rsid w:val="00522E99"/>
    <w:rsid w:val="00525864"/>
    <w:rsid w:val="00525B90"/>
    <w:rsid w:val="00530326"/>
    <w:rsid w:val="00531528"/>
    <w:rsid w:val="005319C5"/>
    <w:rsid w:val="00532978"/>
    <w:rsid w:val="005346B4"/>
    <w:rsid w:val="00535EA8"/>
    <w:rsid w:val="00536E3D"/>
    <w:rsid w:val="005371BF"/>
    <w:rsid w:val="00541F14"/>
    <w:rsid w:val="00542939"/>
    <w:rsid w:val="00542C26"/>
    <w:rsid w:val="00542E60"/>
    <w:rsid w:val="00543CE5"/>
    <w:rsid w:val="00543CEE"/>
    <w:rsid w:val="00544438"/>
    <w:rsid w:val="00544974"/>
    <w:rsid w:val="00545595"/>
    <w:rsid w:val="00550895"/>
    <w:rsid w:val="00550D4A"/>
    <w:rsid w:val="00551B76"/>
    <w:rsid w:val="00552112"/>
    <w:rsid w:val="00552A39"/>
    <w:rsid w:val="00553001"/>
    <w:rsid w:val="0055336F"/>
    <w:rsid w:val="00553C94"/>
    <w:rsid w:val="00553D18"/>
    <w:rsid w:val="0055452C"/>
    <w:rsid w:val="00554804"/>
    <w:rsid w:val="005549BF"/>
    <w:rsid w:val="0055567E"/>
    <w:rsid w:val="005565D1"/>
    <w:rsid w:val="00557006"/>
    <w:rsid w:val="00561645"/>
    <w:rsid w:val="00562195"/>
    <w:rsid w:val="005625C7"/>
    <w:rsid w:val="00562CB1"/>
    <w:rsid w:val="0056363E"/>
    <w:rsid w:val="005712AD"/>
    <w:rsid w:val="005713A1"/>
    <w:rsid w:val="00572423"/>
    <w:rsid w:val="005732CB"/>
    <w:rsid w:val="00573BAB"/>
    <w:rsid w:val="005760E6"/>
    <w:rsid w:val="0057788B"/>
    <w:rsid w:val="00580320"/>
    <w:rsid w:val="005816BE"/>
    <w:rsid w:val="00582B54"/>
    <w:rsid w:val="00582E27"/>
    <w:rsid w:val="0058436D"/>
    <w:rsid w:val="00585197"/>
    <w:rsid w:val="005851A9"/>
    <w:rsid w:val="00585460"/>
    <w:rsid w:val="00585D23"/>
    <w:rsid w:val="0059048D"/>
    <w:rsid w:val="00593F34"/>
    <w:rsid w:val="00595E19"/>
    <w:rsid w:val="00595EAF"/>
    <w:rsid w:val="00596164"/>
    <w:rsid w:val="005A0E75"/>
    <w:rsid w:val="005A12F2"/>
    <w:rsid w:val="005A13E1"/>
    <w:rsid w:val="005A2754"/>
    <w:rsid w:val="005A36A1"/>
    <w:rsid w:val="005A412F"/>
    <w:rsid w:val="005A587F"/>
    <w:rsid w:val="005A788C"/>
    <w:rsid w:val="005B0695"/>
    <w:rsid w:val="005B092A"/>
    <w:rsid w:val="005B0D68"/>
    <w:rsid w:val="005B13FD"/>
    <w:rsid w:val="005B1B92"/>
    <w:rsid w:val="005B311C"/>
    <w:rsid w:val="005B3FF2"/>
    <w:rsid w:val="005B7D79"/>
    <w:rsid w:val="005C18B5"/>
    <w:rsid w:val="005C207B"/>
    <w:rsid w:val="005C23CD"/>
    <w:rsid w:val="005C34EF"/>
    <w:rsid w:val="005C5674"/>
    <w:rsid w:val="005C6C8B"/>
    <w:rsid w:val="005C6E25"/>
    <w:rsid w:val="005D0555"/>
    <w:rsid w:val="005D0AA1"/>
    <w:rsid w:val="005D132B"/>
    <w:rsid w:val="005D459E"/>
    <w:rsid w:val="005D664B"/>
    <w:rsid w:val="005D6C2B"/>
    <w:rsid w:val="005D764E"/>
    <w:rsid w:val="005D7BBD"/>
    <w:rsid w:val="005E002B"/>
    <w:rsid w:val="005E2857"/>
    <w:rsid w:val="005E384E"/>
    <w:rsid w:val="005E6BE7"/>
    <w:rsid w:val="005E75D2"/>
    <w:rsid w:val="005F0539"/>
    <w:rsid w:val="005F0A64"/>
    <w:rsid w:val="005F15BA"/>
    <w:rsid w:val="005F1BD6"/>
    <w:rsid w:val="005F2BC1"/>
    <w:rsid w:val="005F306D"/>
    <w:rsid w:val="005F4A2B"/>
    <w:rsid w:val="005F6A70"/>
    <w:rsid w:val="00601A87"/>
    <w:rsid w:val="006021B3"/>
    <w:rsid w:val="00603176"/>
    <w:rsid w:val="00605235"/>
    <w:rsid w:val="006066D7"/>
    <w:rsid w:val="0061000E"/>
    <w:rsid w:val="006107C9"/>
    <w:rsid w:val="0061543E"/>
    <w:rsid w:val="00620162"/>
    <w:rsid w:val="006226A4"/>
    <w:rsid w:val="00622ABA"/>
    <w:rsid w:val="00623B44"/>
    <w:rsid w:val="00624012"/>
    <w:rsid w:val="00625082"/>
    <w:rsid w:val="006253AF"/>
    <w:rsid w:val="00626C0C"/>
    <w:rsid w:val="00627D28"/>
    <w:rsid w:val="00627E61"/>
    <w:rsid w:val="00630EAF"/>
    <w:rsid w:val="0063186A"/>
    <w:rsid w:val="00631AD7"/>
    <w:rsid w:val="00632AF6"/>
    <w:rsid w:val="00632F79"/>
    <w:rsid w:val="006331D7"/>
    <w:rsid w:val="00633212"/>
    <w:rsid w:val="00634BD6"/>
    <w:rsid w:val="006363E2"/>
    <w:rsid w:val="00636BE7"/>
    <w:rsid w:val="00640132"/>
    <w:rsid w:val="0064065F"/>
    <w:rsid w:val="00640E29"/>
    <w:rsid w:val="00642808"/>
    <w:rsid w:val="00644BC1"/>
    <w:rsid w:val="00646DC8"/>
    <w:rsid w:val="00647676"/>
    <w:rsid w:val="006548C7"/>
    <w:rsid w:val="00655131"/>
    <w:rsid w:val="0065675E"/>
    <w:rsid w:val="00656BC7"/>
    <w:rsid w:val="00664634"/>
    <w:rsid w:val="00664958"/>
    <w:rsid w:val="00664CE4"/>
    <w:rsid w:val="00665ACE"/>
    <w:rsid w:val="006668F9"/>
    <w:rsid w:val="00671FF0"/>
    <w:rsid w:val="006723B6"/>
    <w:rsid w:val="006728AD"/>
    <w:rsid w:val="00672D2A"/>
    <w:rsid w:val="00673F0D"/>
    <w:rsid w:val="00674E18"/>
    <w:rsid w:val="0067569C"/>
    <w:rsid w:val="0067639B"/>
    <w:rsid w:val="00676E9C"/>
    <w:rsid w:val="0067795A"/>
    <w:rsid w:val="00677C16"/>
    <w:rsid w:val="00681015"/>
    <w:rsid w:val="00681C3A"/>
    <w:rsid w:val="00683E4D"/>
    <w:rsid w:val="00684233"/>
    <w:rsid w:val="0068530E"/>
    <w:rsid w:val="006874D2"/>
    <w:rsid w:val="00687858"/>
    <w:rsid w:val="00687AF8"/>
    <w:rsid w:val="00693DDF"/>
    <w:rsid w:val="0069468D"/>
    <w:rsid w:val="00694FF2"/>
    <w:rsid w:val="0069530F"/>
    <w:rsid w:val="00695B8A"/>
    <w:rsid w:val="00697244"/>
    <w:rsid w:val="00697752"/>
    <w:rsid w:val="006A15EF"/>
    <w:rsid w:val="006A18D4"/>
    <w:rsid w:val="006A1DF6"/>
    <w:rsid w:val="006A2006"/>
    <w:rsid w:val="006A3C4D"/>
    <w:rsid w:val="006A4FD0"/>
    <w:rsid w:val="006A5BCB"/>
    <w:rsid w:val="006A5DE2"/>
    <w:rsid w:val="006A70D8"/>
    <w:rsid w:val="006A716B"/>
    <w:rsid w:val="006A72D9"/>
    <w:rsid w:val="006B1222"/>
    <w:rsid w:val="006B26D2"/>
    <w:rsid w:val="006B3E42"/>
    <w:rsid w:val="006B5387"/>
    <w:rsid w:val="006C089B"/>
    <w:rsid w:val="006C1B48"/>
    <w:rsid w:val="006C2619"/>
    <w:rsid w:val="006C4CA3"/>
    <w:rsid w:val="006C4D04"/>
    <w:rsid w:val="006C7329"/>
    <w:rsid w:val="006C7367"/>
    <w:rsid w:val="006D333A"/>
    <w:rsid w:val="006D5597"/>
    <w:rsid w:val="006D6450"/>
    <w:rsid w:val="006E02CB"/>
    <w:rsid w:val="006E1332"/>
    <w:rsid w:val="006E1423"/>
    <w:rsid w:val="006E37FD"/>
    <w:rsid w:val="006E45E1"/>
    <w:rsid w:val="006E4D83"/>
    <w:rsid w:val="006E5CDC"/>
    <w:rsid w:val="006E6569"/>
    <w:rsid w:val="006F2759"/>
    <w:rsid w:val="006F2AF6"/>
    <w:rsid w:val="006F4EEE"/>
    <w:rsid w:val="006F522D"/>
    <w:rsid w:val="006F56F6"/>
    <w:rsid w:val="006F6539"/>
    <w:rsid w:val="00702F59"/>
    <w:rsid w:val="0070340E"/>
    <w:rsid w:val="00703979"/>
    <w:rsid w:val="00703C65"/>
    <w:rsid w:val="00704784"/>
    <w:rsid w:val="0070507D"/>
    <w:rsid w:val="00705188"/>
    <w:rsid w:val="007051AC"/>
    <w:rsid w:val="00705A23"/>
    <w:rsid w:val="0070675F"/>
    <w:rsid w:val="00707857"/>
    <w:rsid w:val="00710A6F"/>
    <w:rsid w:val="0071161D"/>
    <w:rsid w:val="00714548"/>
    <w:rsid w:val="00715286"/>
    <w:rsid w:val="00720085"/>
    <w:rsid w:val="007208FE"/>
    <w:rsid w:val="00720977"/>
    <w:rsid w:val="007226CE"/>
    <w:rsid w:val="00722FC3"/>
    <w:rsid w:val="0072331E"/>
    <w:rsid w:val="0072384A"/>
    <w:rsid w:val="007245C8"/>
    <w:rsid w:val="00725980"/>
    <w:rsid w:val="00726D30"/>
    <w:rsid w:val="00726EBE"/>
    <w:rsid w:val="00726ED4"/>
    <w:rsid w:val="00727B57"/>
    <w:rsid w:val="00731EC3"/>
    <w:rsid w:val="00734355"/>
    <w:rsid w:val="00737865"/>
    <w:rsid w:val="00741012"/>
    <w:rsid w:val="00741D9E"/>
    <w:rsid w:val="00742D4B"/>
    <w:rsid w:val="00743A0C"/>
    <w:rsid w:val="00743BFA"/>
    <w:rsid w:val="00744274"/>
    <w:rsid w:val="00744B48"/>
    <w:rsid w:val="00745CE7"/>
    <w:rsid w:val="007468FD"/>
    <w:rsid w:val="00746C93"/>
    <w:rsid w:val="00747EAF"/>
    <w:rsid w:val="0075020D"/>
    <w:rsid w:val="007503A1"/>
    <w:rsid w:val="007509D6"/>
    <w:rsid w:val="007533E9"/>
    <w:rsid w:val="00753432"/>
    <w:rsid w:val="00753FFB"/>
    <w:rsid w:val="0075482A"/>
    <w:rsid w:val="007551D8"/>
    <w:rsid w:val="00755E0C"/>
    <w:rsid w:val="0075604D"/>
    <w:rsid w:val="00757001"/>
    <w:rsid w:val="00760059"/>
    <w:rsid w:val="0076046A"/>
    <w:rsid w:val="00760B71"/>
    <w:rsid w:val="00761992"/>
    <w:rsid w:val="00762037"/>
    <w:rsid w:val="00763681"/>
    <w:rsid w:val="00764D41"/>
    <w:rsid w:val="00770068"/>
    <w:rsid w:val="00770AF2"/>
    <w:rsid w:val="0077126A"/>
    <w:rsid w:val="007727BD"/>
    <w:rsid w:val="00772EC5"/>
    <w:rsid w:val="00773EB8"/>
    <w:rsid w:val="00774796"/>
    <w:rsid w:val="00775CBB"/>
    <w:rsid w:val="00776D52"/>
    <w:rsid w:val="00777A4E"/>
    <w:rsid w:val="007818FF"/>
    <w:rsid w:val="007819C7"/>
    <w:rsid w:val="00782595"/>
    <w:rsid w:val="007846A7"/>
    <w:rsid w:val="00785E76"/>
    <w:rsid w:val="0078632A"/>
    <w:rsid w:val="0078681A"/>
    <w:rsid w:val="00787F18"/>
    <w:rsid w:val="00790D9A"/>
    <w:rsid w:val="007917C5"/>
    <w:rsid w:val="00792A89"/>
    <w:rsid w:val="00792CC2"/>
    <w:rsid w:val="00792F0C"/>
    <w:rsid w:val="007938AC"/>
    <w:rsid w:val="00797D70"/>
    <w:rsid w:val="007A05DE"/>
    <w:rsid w:val="007A0D04"/>
    <w:rsid w:val="007A1A99"/>
    <w:rsid w:val="007A3C8A"/>
    <w:rsid w:val="007A5146"/>
    <w:rsid w:val="007A59EC"/>
    <w:rsid w:val="007A674E"/>
    <w:rsid w:val="007A7986"/>
    <w:rsid w:val="007B1B59"/>
    <w:rsid w:val="007B25BC"/>
    <w:rsid w:val="007B26A1"/>
    <w:rsid w:val="007B2B0C"/>
    <w:rsid w:val="007B5D34"/>
    <w:rsid w:val="007B5D64"/>
    <w:rsid w:val="007B772D"/>
    <w:rsid w:val="007B78E5"/>
    <w:rsid w:val="007B7EB3"/>
    <w:rsid w:val="007C050D"/>
    <w:rsid w:val="007C5CF0"/>
    <w:rsid w:val="007C6500"/>
    <w:rsid w:val="007C66B1"/>
    <w:rsid w:val="007C6A12"/>
    <w:rsid w:val="007C6C77"/>
    <w:rsid w:val="007D0006"/>
    <w:rsid w:val="007D122F"/>
    <w:rsid w:val="007D1B3D"/>
    <w:rsid w:val="007D760E"/>
    <w:rsid w:val="007D7A71"/>
    <w:rsid w:val="007E22AA"/>
    <w:rsid w:val="007E326F"/>
    <w:rsid w:val="007E3698"/>
    <w:rsid w:val="007E3BDE"/>
    <w:rsid w:val="007E3C45"/>
    <w:rsid w:val="007E5F97"/>
    <w:rsid w:val="007F0020"/>
    <w:rsid w:val="007F085B"/>
    <w:rsid w:val="007F0982"/>
    <w:rsid w:val="007F1A28"/>
    <w:rsid w:val="007F21F4"/>
    <w:rsid w:val="007F2F8A"/>
    <w:rsid w:val="007F3936"/>
    <w:rsid w:val="007F5674"/>
    <w:rsid w:val="007F5D37"/>
    <w:rsid w:val="007F694D"/>
    <w:rsid w:val="007F7A27"/>
    <w:rsid w:val="00801C18"/>
    <w:rsid w:val="00801FC2"/>
    <w:rsid w:val="00802059"/>
    <w:rsid w:val="008023B1"/>
    <w:rsid w:val="0080498B"/>
    <w:rsid w:val="00804E2B"/>
    <w:rsid w:val="00810E02"/>
    <w:rsid w:val="00812273"/>
    <w:rsid w:val="008137F8"/>
    <w:rsid w:val="00813ADD"/>
    <w:rsid w:val="00813D0C"/>
    <w:rsid w:val="00816AB1"/>
    <w:rsid w:val="00817791"/>
    <w:rsid w:val="00817963"/>
    <w:rsid w:val="00820BDB"/>
    <w:rsid w:val="0082113E"/>
    <w:rsid w:val="00821287"/>
    <w:rsid w:val="008221F0"/>
    <w:rsid w:val="008233AB"/>
    <w:rsid w:val="008234E2"/>
    <w:rsid w:val="0082505A"/>
    <w:rsid w:val="00825970"/>
    <w:rsid w:val="00826A24"/>
    <w:rsid w:val="00827584"/>
    <w:rsid w:val="00827ACD"/>
    <w:rsid w:val="00830846"/>
    <w:rsid w:val="008330D9"/>
    <w:rsid w:val="0083310E"/>
    <w:rsid w:val="0083390F"/>
    <w:rsid w:val="0083402D"/>
    <w:rsid w:val="00836571"/>
    <w:rsid w:val="00836ADB"/>
    <w:rsid w:val="00837773"/>
    <w:rsid w:val="00840846"/>
    <w:rsid w:val="00841F23"/>
    <w:rsid w:val="00842578"/>
    <w:rsid w:val="008459BE"/>
    <w:rsid w:val="00847E84"/>
    <w:rsid w:val="008523CF"/>
    <w:rsid w:val="0085487E"/>
    <w:rsid w:val="00855824"/>
    <w:rsid w:val="00855AD8"/>
    <w:rsid w:val="008578B4"/>
    <w:rsid w:val="0086003C"/>
    <w:rsid w:val="00860099"/>
    <w:rsid w:val="008612A6"/>
    <w:rsid w:val="00864266"/>
    <w:rsid w:val="00870875"/>
    <w:rsid w:val="00870DFC"/>
    <w:rsid w:val="008739E4"/>
    <w:rsid w:val="00873A20"/>
    <w:rsid w:val="0087475F"/>
    <w:rsid w:val="00876FA8"/>
    <w:rsid w:val="00877A92"/>
    <w:rsid w:val="00877EC7"/>
    <w:rsid w:val="00880176"/>
    <w:rsid w:val="00880EBE"/>
    <w:rsid w:val="008834B0"/>
    <w:rsid w:val="008844B2"/>
    <w:rsid w:val="008847A4"/>
    <w:rsid w:val="008853EB"/>
    <w:rsid w:val="0088580A"/>
    <w:rsid w:val="00887927"/>
    <w:rsid w:val="008901A3"/>
    <w:rsid w:val="00890267"/>
    <w:rsid w:val="00891F1B"/>
    <w:rsid w:val="008927E6"/>
    <w:rsid w:val="00892858"/>
    <w:rsid w:val="00892B55"/>
    <w:rsid w:val="008933F3"/>
    <w:rsid w:val="008946FE"/>
    <w:rsid w:val="00895D28"/>
    <w:rsid w:val="008962F9"/>
    <w:rsid w:val="008A1D4A"/>
    <w:rsid w:val="008A1EF1"/>
    <w:rsid w:val="008A4110"/>
    <w:rsid w:val="008A59B7"/>
    <w:rsid w:val="008A7301"/>
    <w:rsid w:val="008B0183"/>
    <w:rsid w:val="008B07E5"/>
    <w:rsid w:val="008B1198"/>
    <w:rsid w:val="008B1AA0"/>
    <w:rsid w:val="008B3041"/>
    <w:rsid w:val="008B30EC"/>
    <w:rsid w:val="008B3587"/>
    <w:rsid w:val="008B4ACD"/>
    <w:rsid w:val="008B4B1B"/>
    <w:rsid w:val="008B56DD"/>
    <w:rsid w:val="008B6A6C"/>
    <w:rsid w:val="008B6C8A"/>
    <w:rsid w:val="008B7C86"/>
    <w:rsid w:val="008C0491"/>
    <w:rsid w:val="008C0ACF"/>
    <w:rsid w:val="008C27FC"/>
    <w:rsid w:val="008C3B34"/>
    <w:rsid w:val="008C3B9E"/>
    <w:rsid w:val="008C4629"/>
    <w:rsid w:val="008C4967"/>
    <w:rsid w:val="008C5353"/>
    <w:rsid w:val="008C68F3"/>
    <w:rsid w:val="008D017F"/>
    <w:rsid w:val="008D0198"/>
    <w:rsid w:val="008D41A0"/>
    <w:rsid w:val="008D520C"/>
    <w:rsid w:val="008D5530"/>
    <w:rsid w:val="008D5D28"/>
    <w:rsid w:val="008D6A7C"/>
    <w:rsid w:val="008E128F"/>
    <w:rsid w:val="008E1BE6"/>
    <w:rsid w:val="008E1D01"/>
    <w:rsid w:val="008E1ED7"/>
    <w:rsid w:val="008E66A3"/>
    <w:rsid w:val="008E6B82"/>
    <w:rsid w:val="008E74EB"/>
    <w:rsid w:val="008F107D"/>
    <w:rsid w:val="008F2913"/>
    <w:rsid w:val="008F40C3"/>
    <w:rsid w:val="008F42F7"/>
    <w:rsid w:val="008F46B9"/>
    <w:rsid w:val="008F6A8B"/>
    <w:rsid w:val="008F6DC1"/>
    <w:rsid w:val="008F6E08"/>
    <w:rsid w:val="008F7DB3"/>
    <w:rsid w:val="00900C3B"/>
    <w:rsid w:val="00902AF3"/>
    <w:rsid w:val="00902D34"/>
    <w:rsid w:val="0090337D"/>
    <w:rsid w:val="0090548E"/>
    <w:rsid w:val="00906FFA"/>
    <w:rsid w:val="00907C45"/>
    <w:rsid w:val="00910678"/>
    <w:rsid w:val="00911407"/>
    <w:rsid w:val="009125DD"/>
    <w:rsid w:val="00914888"/>
    <w:rsid w:val="0091533D"/>
    <w:rsid w:val="0091584D"/>
    <w:rsid w:val="00916665"/>
    <w:rsid w:val="0092075E"/>
    <w:rsid w:val="00921E25"/>
    <w:rsid w:val="00923212"/>
    <w:rsid w:val="009233C0"/>
    <w:rsid w:val="009242C8"/>
    <w:rsid w:val="009270BA"/>
    <w:rsid w:val="009275AE"/>
    <w:rsid w:val="00927ADC"/>
    <w:rsid w:val="00927F0B"/>
    <w:rsid w:val="009310F4"/>
    <w:rsid w:val="00931319"/>
    <w:rsid w:val="009317AF"/>
    <w:rsid w:val="00932A4B"/>
    <w:rsid w:val="00933E5E"/>
    <w:rsid w:val="009345AD"/>
    <w:rsid w:val="0093461C"/>
    <w:rsid w:val="00935AD1"/>
    <w:rsid w:val="00935EEA"/>
    <w:rsid w:val="00941F56"/>
    <w:rsid w:val="00943CEC"/>
    <w:rsid w:val="00945147"/>
    <w:rsid w:val="0094518E"/>
    <w:rsid w:val="0094582E"/>
    <w:rsid w:val="0094694E"/>
    <w:rsid w:val="009477DE"/>
    <w:rsid w:val="009524DC"/>
    <w:rsid w:val="00952A6D"/>
    <w:rsid w:val="00952CBA"/>
    <w:rsid w:val="00953037"/>
    <w:rsid w:val="00953635"/>
    <w:rsid w:val="00953DD6"/>
    <w:rsid w:val="0095400B"/>
    <w:rsid w:val="009557AA"/>
    <w:rsid w:val="00956A4A"/>
    <w:rsid w:val="009572F4"/>
    <w:rsid w:val="00961C42"/>
    <w:rsid w:val="00962DC1"/>
    <w:rsid w:val="00965FE8"/>
    <w:rsid w:val="009669C7"/>
    <w:rsid w:val="00966FD6"/>
    <w:rsid w:val="009670D0"/>
    <w:rsid w:val="00967F70"/>
    <w:rsid w:val="00971502"/>
    <w:rsid w:val="009715DC"/>
    <w:rsid w:val="00975E65"/>
    <w:rsid w:val="00977368"/>
    <w:rsid w:val="00982477"/>
    <w:rsid w:val="00982C77"/>
    <w:rsid w:val="00982E45"/>
    <w:rsid w:val="00983920"/>
    <w:rsid w:val="00984095"/>
    <w:rsid w:val="00984B04"/>
    <w:rsid w:val="00986305"/>
    <w:rsid w:val="0098775E"/>
    <w:rsid w:val="00990606"/>
    <w:rsid w:val="00992BAC"/>
    <w:rsid w:val="009935F5"/>
    <w:rsid w:val="00994369"/>
    <w:rsid w:val="00994919"/>
    <w:rsid w:val="009A192F"/>
    <w:rsid w:val="009A1A0F"/>
    <w:rsid w:val="009A2482"/>
    <w:rsid w:val="009A2E62"/>
    <w:rsid w:val="009A41AB"/>
    <w:rsid w:val="009A4B3D"/>
    <w:rsid w:val="009B268E"/>
    <w:rsid w:val="009B27A1"/>
    <w:rsid w:val="009B691B"/>
    <w:rsid w:val="009B7D7C"/>
    <w:rsid w:val="009C0ABF"/>
    <w:rsid w:val="009C0AE5"/>
    <w:rsid w:val="009C1DA4"/>
    <w:rsid w:val="009C3ECD"/>
    <w:rsid w:val="009C4421"/>
    <w:rsid w:val="009C6041"/>
    <w:rsid w:val="009C767C"/>
    <w:rsid w:val="009D107E"/>
    <w:rsid w:val="009D1C89"/>
    <w:rsid w:val="009D2080"/>
    <w:rsid w:val="009D2E27"/>
    <w:rsid w:val="009D3CA2"/>
    <w:rsid w:val="009D3D7A"/>
    <w:rsid w:val="009D4130"/>
    <w:rsid w:val="009D50B4"/>
    <w:rsid w:val="009D6306"/>
    <w:rsid w:val="009D6609"/>
    <w:rsid w:val="009D6D75"/>
    <w:rsid w:val="009E2BE9"/>
    <w:rsid w:val="009E3F92"/>
    <w:rsid w:val="009E55F1"/>
    <w:rsid w:val="009E6D64"/>
    <w:rsid w:val="009E73FD"/>
    <w:rsid w:val="009F04A4"/>
    <w:rsid w:val="009F2406"/>
    <w:rsid w:val="009F27EE"/>
    <w:rsid w:val="009F3AB8"/>
    <w:rsid w:val="009F3EED"/>
    <w:rsid w:val="009F40C8"/>
    <w:rsid w:val="009F5179"/>
    <w:rsid w:val="009F5413"/>
    <w:rsid w:val="009F5C3A"/>
    <w:rsid w:val="00A002B4"/>
    <w:rsid w:val="00A00FD4"/>
    <w:rsid w:val="00A01A71"/>
    <w:rsid w:val="00A01F52"/>
    <w:rsid w:val="00A023F0"/>
    <w:rsid w:val="00A0351D"/>
    <w:rsid w:val="00A07202"/>
    <w:rsid w:val="00A10396"/>
    <w:rsid w:val="00A10F0F"/>
    <w:rsid w:val="00A13E4C"/>
    <w:rsid w:val="00A1654D"/>
    <w:rsid w:val="00A1744E"/>
    <w:rsid w:val="00A2326B"/>
    <w:rsid w:val="00A25E9A"/>
    <w:rsid w:val="00A27026"/>
    <w:rsid w:val="00A314EB"/>
    <w:rsid w:val="00A320BE"/>
    <w:rsid w:val="00A3389A"/>
    <w:rsid w:val="00A342BC"/>
    <w:rsid w:val="00A35A99"/>
    <w:rsid w:val="00A35E2D"/>
    <w:rsid w:val="00A35E94"/>
    <w:rsid w:val="00A37EDB"/>
    <w:rsid w:val="00A40122"/>
    <w:rsid w:val="00A41208"/>
    <w:rsid w:val="00A416CC"/>
    <w:rsid w:val="00A428DD"/>
    <w:rsid w:val="00A42E20"/>
    <w:rsid w:val="00A45D28"/>
    <w:rsid w:val="00A45DDD"/>
    <w:rsid w:val="00A5172C"/>
    <w:rsid w:val="00A56F2C"/>
    <w:rsid w:val="00A61302"/>
    <w:rsid w:val="00A64BFA"/>
    <w:rsid w:val="00A65D06"/>
    <w:rsid w:val="00A65F4E"/>
    <w:rsid w:val="00A6602F"/>
    <w:rsid w:val="00A66BC5"/>
    <w:rsid w:val="00A67EE3"/>
    <w:rsid w:val="00A70471"/>
    <w:rsid w:val="00A71056"/>
    <w:rsid w:val="00A739D9"/>
    <w:rsid w:val="00A7551F"/>
    <w:rsid w:val="00A76F06"/>
    <w:rsid w:val="00A77255"/>
    <w:rsid w:val="00A774F4"/>
    <w:rsid w:val="00A801FE"/>
    <w:rsid w:val="00A802FB"/>
    <w:rsid w:val="00A80F2B"/>
    <w:rsid w:val="00A81906"/>
    <w:rsid w:val="00A82293"/>
    <w:rsid w:val="00A822AE"/>
    <w:rsid w:val="00A82FA2"/>
    <w:rsid w:val="00A83D68"/>
    <w:rsid w:val="00A83E67"/>
    <w:rsid w:val="00A84259"/>
    <w:rsid w:val="00A87F49"/>
    <w:rsid w:val="00A93D90"/>
    <w:rsid w:val="00A963DE"/>
    <w:rsid w:val="00A96654"/>
    <w:rsid w:val="00A97A33"/>
    <w:rsid w:val="00AA0747"/>
    <w:rsid w:val="00AA0852"/>
    <w:rsid w:val="00AA1212"/>
    <w:rsid w:val="00AA20CF"/>
    <w:rsid w:val="00AA4739"/>
    <w:rsid w:val="00AA5A49"/>
    <w:rsid w:val="00AA6062"/>
    <w:rsid w:val="00AB004D"/>
    <w:rsid w:val="00AB0DE9"/>
    <w:rsid w:val="00AB127E"/>
    <w:rsid w:val="00AB2675"/>
    <w:rsid w:val="00AB52C0"/>
    <w:rsid w:val="00AB5436"/>
    <w:rsid w:val="00AB7DEB"/>
    <w:rsid w:val="00AC5737"/>
    <w:rsid w:val="00AC59C9"/>
    <w:rsid w:val="00AC5CB5"/>
    <w:rsid w:val="00AC5E27"/>
    <w:rsid w:val="00AC626A"/>
    <w:rsid w:val="00AC68EA"/>
    <w:rsid w:val="00AC6FC8"/>
    <w:rsid w:val="00AD0694"/>
    <w:rsid w:val="00AD143A"/>
    <w:rsid w:val="00AD22CD"/>
    <w:rsid w:val="00AD362D"/>
    <w:rsid w:val="00AD4235"/>
    <w:rsid w:val="00AD45F2"/>
    <w:rsid w:val="00AD5D92"/>
    <w:rsid w:val="00AD7891"/>
    <w:rsid w:val="00AE0949"/>
    <w:rsid w:val="00AE0A3F"/>
    <w:rsid w:val="00AE22D4"/>
    <w:rsid w:val="00AE23B8"/>
    <w:rsid w:val="00AE24BF"/>
    <w:rsid w:val="00AE26F0"/>
    <w:rsid w:val="00AE38BC"/>
    <w:rsid w:val="00AE4E40"/>
    <w:rsid w:val="00AE59CF"/>
    <w:rsid w:val="00AE72DC"/>
    <w:rsid w:val="00AF0DF8"/>
    <w:rsid w:val="00AF2DB5"/>
    <w:rsid w:val="00AF4534"/>
    <w:rsid w:val="00AF55B2"/>
    <w:rsid w:val="00AF67A3"/>
    <w:rsid w:val="00AF6ECB"/>
    <w:rsid w:val="00AF7377"/>
    <w:rsid w:val="00AF7A86"/>
    <w:rsid w:val="00B006A1"/>
    <w:rsid w:val="00B00F65"/>
    <w:rsid w:val="00B02169"/>
    <w:rsid w:val="00B02A91"/>
    <w:rsid w:val="00B0352B"/>
    <w:rsid w:val="00B04828"/>
    <w:rsid w:val="00B04CC4"/>
    <w:rsid w:val="00B0712E"/>
    <w:rsid w:val="00B0713C"/>
    <w:rsid w:val="00B1002E"/>
    <w:rsid w:val="00B12A16"/>
    <w:rsid w:val="00B12E12"/>
    <w:rsid w:val="00B1344A"/>
    <w:rsid w:val="00B15641"/>
    <w:rsid w:val="00B17489"/>
    <w:rsid w:val="00B17DDE"/>
    <w:rsid w:val="00B201C2"/>
    <w:rsid w:val="00B20E2D"/>
    <w:rsid w:val="00B225DB"/>
    <w:rsid w:val="00B2376D"/>
    <w:rsid w:val="00B23C10"/>
    <w:rsid w:val="00B2448B"/>
    <w:rsid w:val="00B246F0"/>
    <w:rsid w:val="00B24824"/>
    <w:rsid w:val="00B26E16"/>
    <w:rsid w:val="00B30AA1"/>
    <w:rsid w:val="00B30DD1"/>
    <w:rsid w:val="00B312C9"/>
    <w:rsid w:val="00B3213C"/>
    <w:rsid w:val="00B3241D"/>
    <w:rsid w:val="00B33B5A"/>
    <w:rsid w:val="00B342A1"/>
    <w:rsid w:val="00B37C34"/>
    <w:rsid w:val="00B425B4"/>
    <w:rsid w:val="00B42FB8"/>
    <w:rsid w:val="00B4476E"/>
    <w:rsid w:val="00B4536B"/>
    <w:rsid w:val="00B461C8"/>
    <w:rsid w:val="00B5001D"/>
    <w:rsid w:val="00B51F6C"/>
    <w:rsid w:val="00B54B78"/>
    <w:rsid w:val="00B56482"/>
    <w:rsid w:val="00B57494"/>
    <w:rsid w:val="00B57614"/>
    <w:rsid w:val="00B60424"/>
    <w:rsid w:val="00B619DD"/>
    <w:rsid w:val="00B6461E"/>
    <w:rsid w:val="00B66F51"/>
    <w:rsid w:val="00B675E2"/>
    <w:rsid w:val="00B703D1"/>
    <w:rsid w:val="00B70822"/>
    <w:rsid w:val="00B710A7"/>
    <w:rsid w:val="00B7188A"/>
    <w:rsid w:val="00B72333"/>
    <w:rsid w:val="00B742A6"/>
    <w:rsid w:val="00B74FD2"/>
    <w:rsid w:val="00B75AEB"/>
    <w:rsid w:val="00B76131"/>
    <w:rsid w:val="00B825DC"/>
    <w:rsid w:val="00B82C6A"/>
    <w:rsid w:val="00B85A1E"/>
    <w:rsid w:val="00B87845"/>
    <w:rsid w:val="00B87AD5"/>
    <w:rsid w:val="00B91548"/>
    <w:rsid w:val="00B937F9"/>
    <w:rsid w:val="00B95563"/>
    <w:rsid w:val="00B955E4"/>
    <w:rsid w:val="00B96545"/>
    <w:rsid w:val="00B96878"/>
    <w:rsid w:val="00B96B8F"/>
    <w:rsid w:val="00B97C2E"/>
    <w:rsid w:val="00BA14EC"/>
    <w:rsid w:val="00BA399B"/>
    <w:rsid w:val="00BA6117"/>
    <w:rsid w:val="00BA6368"/>
    <w:rsid w:val="00BA6B8F"/>
    <w:rsid w:val="00BB27EB"/>
    <w:rsid w:val="00BB2B46"/>
    <w:rsid w:val="00BB4213"/>
    <w:rsid w:val="00BB4B69"/>
    <w:rsid w:val="00BB5D85"/>
    <w:rsid w:val="00BB5F07"/>
    <w:rsid w:val="00BC347F"/>
    <w:rsid w:val="00BC6137"/>
    <w:rsid w:val="00BC6256"/>
    <w:rsid w:val="00BC7F5E"/>
    <w:rsid w:val="00BD0F1A"/>
    <w:rsid w:val="00BD1155"/>
    <w:rsid w:val="00BD13DD"/>
    <w:rsid w:val="00BD1AFD"/>
    <w:rsid w:val="00BD459E"/>
    <w:rsid w:val="00BD4907"/>
    <w:rsid w:val="00BD5F60"/>
    <w:rsid w:val="00BD6E11"/>
    <w:rsid w:val="00BD6EB3"/>
    <w:rsid w:val="00BD7A4C"/>
    <w:rsid w:val="00BE03E6"/>
    <w:rsid w:val="00BE097B"/>
    <w:rsid w:val="00BE210B"/>
    <w:rsid w:val="00BE233A"/>
    <w:rsid w:val="00BE29D8"/>
    <w:rsid w:val="00BE2C30"/>
    <w:rsid w:val="00BE522A"/>
    <w:rsid w:val="00BE571E"/>
    <w:rsid w:val="00BF51E3"/>
    <w:rsid w:val="00BF58F7"/>
    <w:rsid w:val="00BF5D62"/>
    <w:rsid w:val="00BF6655"/>
    <w:rsid w:val="00BF7024"/>
    <w:rsid w:val="00BF7898"/>
    <w:rsid w:val="00C00178"/>
    <w:rsid w:val="00C00322"/>
    <w:rsid w:val="00C0199E"/>
    <w:rsid w:val="00C025AF"/>
    <w:rsid w:val="00C02951"/>
    <w:rsid w:val="00C04B7A"/>
    <w:rsid w:val="00C05248"/>
    <w:rsid w:val="00C05E06"/>
    <w:rsid w:val="00C05F0C"/>
    <w:rsid w:val="00C065FF"/>
    <w:rsid w:val="00C06A79"/>
    <w:rsid w:val="00C06F7B"/>
    <w:rsid w:val="00C07146"/>
    <w:rsid w:val="00C1094F"/>
    <w:rsid w:val="00C1186E"/>
    <w:rsid w:val="00C11B67"/>
    <w:rsid w:val="00C11F90"/>
    <w:rsid w:val="00C129F8"/>
    <w:rsid w:val="00C13982"/>
    <w:rsid w:val="00C14DD4"/>
    <w:rsid w:val="00C158BE"/>
    <w:rsid w:val="00C169A5"/>
    <w:rsid w:val="00C16D81"/>
    <w:rsid w:val="00C2128E"/>
    <w:rsid w:val="00C224B7"/>
    <w:rsid w:val="00C2280D"/>
    <w:rsid w:val="00C236AC"/>
    <w:rsid w:val="00C30B0B"/>
    <w:rsid w:val="00C30D32"/>
    <w:rsid w:val="00C321AB"/>
    <w:rsid w:val="00C42456"/>
    <w:rsid w:val="00C43448"/>
    <w:rsid w:val="00C44032"/>
    <w:rsid w:val="00C45D83"/>
    <w:rsid w:val="00C47972"/>
    <w:rsid w:val="00C503EE"/>
    <w:rsid w:val="00C5093C"/>
    <w:rsid w:val="00C50E01"/>
    <w:rsid w:val="00C51E95"/>
    <w:rsid w:val="00C52061"/>
    <w:rsid w:val="00C539FC"/>
    <w:rsid w:val="00C55D3D"/>
    <w:rsid w:val="00C5645E"/>
    <w:rsid w:val="00C569E8"/>
    <w:rsid w:val="00C56C3A"/>
    <w:rsid w:val="00C5761B"/>
    <w:rsid w:val="00C57B55"/>
    <w:rsid w:val="00C57D1C"/>
    <w:rsid w:val="00C6090C"/>
    <w:rsid w:val="00C60DA4"/>
    <w:rsid w:val="00C61467"/>
    <w:rsid w:val="00C6160E"/>
    <w:rsid w:val="00C61DEA"/>
    <w:rsid w:val="00C63283"/>
    <w:rsid w:val="00C63F48"/>
    <w:rsid w:val="00C64975"/>
    <w:rsid w:val="00C666E6"/>
    <w:rsid w:val="00C676B2"/>
    <w:rsid w:val="00C718FB"/>
    <w:rsid w:val="00C72375"/>
    <w:rsid w:val="00C75C48"/>
    <w:rsid w:val="00C801A0"/>
    <w:rsid w:val="00C80C71"/>
    <w:rsid w:val="00C80DE2"/>
    <w:rsid w:val="00C81FD6"/>
    <w:rsid w:val="00C83E22"/>
    <w:rsid w:val="00C846F0"/>
    <w:rsid w:val="00C84773"/>
    <w:rsid w:val="00C851EE"/>
    <w:rsid w:val="00C8659B"/>
    <w:rsid w:val="00C868F9"/>
    <w:rsid w:val="00C86D59"/>
    <w:rsid w:val="00C874B4"/>
    <w:rsid w:val="00C903D1"/>
    <w:rsid w:val="00C92B54"/>
    <w:rsid w:val="00C97F67"/>
    <w:rsid w:val="00CA18DD"/>
    <w:rsid w:val="00CA2D8A"/>
    <w:rsid w:val="00CA49F8"/>
    <w:rsid w:val="00CA7DF6"/>
    <w:rsid w:val="00CB1970"/>
    <w:rsid w:val="00CB2410"/>
    <w:rsid w:val="00CB279A"/>
    <w:rsid w:val="00CB2B81"/>
    <w:rsid w:val="00CB314F"/>
    <w:rsid w:val="00CB47C1"/>
    <w:rsid w:val="00CB522C"/>
    <w:rsid w:val="00CB5CDD"/>
    <w:rsid w:val="00CB6226"/>
    <w:rsid w:val="00CB647B"/>
    <w:rsid w:val="00CB6879"/>
    <w:rsid w:val="00CB7152"/>
    <w:rsid w:val="00CB78B9"/>
    <w:rsid w:val="00CC0462"/>
    <w:rsid w:val="00CC0AB5"/>
    <w:rsid w:val="00CC1C67"/>
    <w:rsid w:val="00CC1FA5"/>
    <w:rsid w:val="00CC217B"/>
    <w:rsid w:val="00CC219D"/>
    <w:rsid w:val="00CC50C3"/>
    <w:rsid w:val="00CC522B"/>
    <w:rsid w:val="00CC7147"/>
    <w:rsid w:val="00CC7562"/>
    <w:rsid w:val="00CC7883"/>
    <w:rsid w:val="00CD2664"/>
    <w:rsid w:val="00CD2D00"/>
    <w:rsid w:val="00CD59B2"/>
    <w:rsid w:val="00CD6002"/>
    <w:rsid w:val="00CD6204"/>
    <w:rsid w:val="00CD650B"/>
    <w:rsid w:val="00CD68A4"/>
    <w:rsid w:val="00CD7710"/>
    <w:rsid w:val="00CD7F4E"/>
    <w:rsid w:val="00CE0247"/>
    <w:rsid w:val="00CE0771"/>
    <w:rsid w:val="00CE094D"/>
    <w:rsid w:val="00CE1579"/>
    <w:rsid w:val="00CE264E"/>
    <w:rsid w:val="00CE291E"/>
    <w:rsid w:val="00CE3D15"/>
    <w:rsid w:val="00CE5307"/>
    <w:rsid w:val="00CE54EE"/>
    <w:rsid w:val="00CE677C"/>
    <w:rsid w:val="00CE67CB"/>
    <w:rsid w:val="00CF0CB2"/>
    <w:rsid w:val="00CF2126"/>
    <w:rsid w:val="00CF3C5A"/>
    <w:rsid w:val="00CF3CD6"/>
    <w:rsid w:val="00CF47B2"/>
    <w:rsid w:val="00CF4A68"/>
    <w:rsid w:val="00D01841"/>
    <w:rsid w:val="00D01D82"/>
    <w:rsid w:val="00D027D5"/>
    <w:rsid w:val="00D03BCC"/>
    <w:rsid w:val="00D044BE"/>
    <w:rsid w:val="00D057B8"/>
    <w:rsid w:val="00D057ED"/>
    <w:rsid w:val="00D0624C"/>
    <w:rsid w:val="00D0680C"/>
    <w:rsid w:val="00D06C2E"/>
    <w:rsid w:val="00D06C9E"/>
    <w:rsid w:val="00D106CE"/>
    <w:rsid w:val="00D14AED"/>
    <w:rsid w:val="00D14EDA"/>
    <w:rsid w:val="00D15A0A"/>
    <w:rsid w:val="00D16232"/>
    <w:rsid w:val="00D16681"/>
    <w:rsid w:val="00D17419"/>
    <w:rsid w:val="00D17C86"/>
    <w:rsid w:val="00D2054C"/>
    <w:rsid w:val="00D20922"/>
    <w:rsid w:val="00D20B60"/>
    <w:rsid w:val="00D22EA3"/>
    <w:rsid w:val="00D23C6E"/>
    <w:rsid w:val="00D24010"/>
    <w:rsid w:val="00D2449D"/>
    <w:rsid w:val="00D26718"/>
    <w:rsid w:val="00D2767A"/>
    <w:rsid w:val="00D27AB8"/>
    <w:rsid w:val="00D32116"/>
    <w:rsid w:val="00D33E9C"/>
    <w:rsid w:val="00D34195"/>
    <w:rsid w:val="00D34F46"/>
    <w:rsid w:val="00D36BFE"/>
    <w:rsid w:val="00D36E25"/>
    <w:rsid w:val="00D40407"/>
    <w:rsid w:val="00D41C4D"/>
    <w:rsid w:val="00D444F0"/>
    <w:rsid w:val="00D50057"/>
    <w:rsid w:val="00D51170"/>
    <w:rsid w:val="00D5119E"/>
    <w:rsid w:val="00D53B39"/>
    <w:rsid w:val="00D56326"/>
    <w:rsid w:val="00D6263B"/>
    <w:rsid w:val="00D63A53"/>
    <w:rsid w:val="00D651A8"/>
    <w:rsid w:val="00D70D11"/>
    <w:rsid w:val="00D7385B"/>
    <w:rsid w:val="00D74D6C"/>
    <w:rsid w:val="00D7574C"/>
    <w:rsid w:val="00D76FAA"/>
    <w:rsid w:val="00D77F32"/>
    <w:rsid w:val="00D83B8B"/>
    <w:rsid w:val="00D84DC8"/>
    <w:rsid w:val="00D85ABA"/>
    <w:rsid w:val="00D86C4E"/>
    <w:rsid w:val="00D905A7"/>
    <w:rsid w:val="00D90959"/>
    <w:rsid w:val="00D91579"/>
    <w:rsid w:val="00D91738"/>
    <w:rsid w:val="00D91855"/>
    <w:rsid w:val="00D9420A"/>
    <w:rsid w:val="00D96521"/>
    <w:rsid w:val="00D96B80"/>
    <w:rsid w:val="00D974FB"/>
    <w:rsid w:val="00DA08AA"/>
    <w:rsid w:val="00DA0F67"/>
    <w:rsid w:val="00DA1092"/>
    <w:rsid w:val="00DA49E4"/>
    <w:rsid w:val="00DA4E92"/>
    <w:rsid w:val="00DA501F"/>
    <w:rsid w:val="00DA568F"/>
    <w:rsid w:val="00DA6147"/>
    <w:rsid w:val="00DB1FD6"/>
    <w:rsid w:val="00DB4B3F"/>
    <w:rsid w:val="00DB6028"/>
    <w:rsid w:val="00DB786F"/>
    <w:rsid w:val="00DC15CE"/>
    <w:rsid w:val="00DC1EE4"/>
    <w:rsid w:val="00DC40F9"/>
    <w:rsid w:val="00DC42FB"/>
    <w:rsid w:val="00DC5511"/>
    <w:rsid w:val="00DC61E3"/>
    <w:rsid w:val="00DC6221"/>
    <w:rsid w:val="00DC68F5"/>
    <w:rsid w:val="00DC7B69"/>
    <w:rsid w:val="00DD012C"/>
    <w:rsid w:val="00DD0E79"/>
    <w:rsid w:val="00DD10CD"/>
    <w:rsid w:val="00DD2568"/>
    <w:rsid w:val="00DD4B2F"/>
    <w:rsid w:val="00DD4D66"/>
    <w:rsid w:val="00DD4F91"/>
    <w:rsid w:val="00DD5C4F"/>
    <w:rsid w:val="00DD77C7"/>
    <w:rsid w:val="00DE17B1"/>
    <w:rsid w:val="00DE33E8"/>
    <w:rsid w:val="00DE4611"/>
    <w:rsid w:val="00DE5293"/>
    <w:rsid w:val="00DE7B47"/>
    <w:rsid w:val="00DF0E14"/>
    <w:rsid w:val="00DF26A4"/>
    <w:rsid w:val="00DF2A12"/>
    <w:rsid w:val="00DF40ED"/>
    <w:rsid w:val="00DF44FA"/>
    <w:rsid w:val="00DF4ACF"/>
    <w:rsid w:val="00DF5319"/>
    <w:rsid w:val="00DF57DC"/>
    <w:rsid w:val="00DF6AD7"/>
    <w:rsid w:val="00DF7429"/>
    <w:rsid w:val="00DF7753"/>
    <w:rsid w:val="00DF7D2D"/>
    <w:rsid w:val="00E01D11"/>
    <w:rsid w:val="00E020DC"/>
    <w:rsid w:val="00E026B7"/>
    <w:rsid w:val="00E032B9"/>
    <w:rsid w:val="00E1018D"/>
    <w:rsid w:val="00E106AC"/>
    <w:rsid w:val="00E109DB"/>
    <w:rsid w:val="00E115D2"/>
    <w:rsid w:val="00E11D35"/>
    <w:rsid w:val="00E14564"/>
    <w:rsid w:val="00E14959"/>
    <w:rsid w:val="00E14B94"/>
    <w:rsid w:val="00E2008E"/>
    <w:rsid w:val="00E21931"/>
    <w:rsid w:val="00E21F98"/>
    <w:rsid w:val="00E22890"/>
    <w:rsid w:val="00E24B6D"/>
    <w:rsid w:val="00E24D7B"/>
    <w:rsid w:val="00E2683B"/>
    <w:rsid w:val="00E3012E"/>
    <w:rsid w:val="00E30A46"/>
    <w:rsid w:val="00E311BE"/>
    <w:rsid w:val="00E31AF9"/>
    <w:rsid w:val="00E338E9"/>
    <w:rsid w:val="00E35FF6"/>
    <w:rsid w:val="00E36FC4"/>
    <w:rsid w:val="00E3765F"/>
    <w:rsid w:val="00E37688"/>
    <w:rsid w:val="00E377C3"/>
    <w:rsid w:val="00E4244D"/>
    <w:rsid w:val="00E42685"/>
    <w:rsid w:val="00E4376F"/>
    <w:rsid w:val="00E43ABC"/>
    <w:rsid w:val="00E4487E"/>
    <w:rsid w:val="00E45508"/>
    <w:rsid w:val="00E45B3E"/>
    <w:rsid w:val="00E47E4D"/>
    <w:rsid w:val="00E50229"/>
    <w:rsid w:val="00E50FAC"/>
    <w:rsid w:val="00E517DF"/>
    <w:rsid w:val="00E52673"/>
    <w:rsid w:val="00E5615A"/>
    <w:rsid w:val="00E56339"/>
    <w:rsid w:val="00E57609"/>
    <w:rsid w:val="00E576A4"/>
    <w:rsid w:val="00E60846"/>
    <w:rsid w:val="00E6154D"/>
    <w:rsid w:val="00E62B91"/>
    <w:rsid w:val="00E63A10"/>
    <w:rsid w:val="00E67080"/>
    <w:rsid w:val="00E7058C"/>
    <w:rsid w:val="00E71F8D"/>
    <w:rsid w:val="00E73BE4"/>
    <w:rsid w:val="00E74C88"/>
    <w:rsid w:val="00E75573"/>
    <w:rsid w:val="00E75C17"/>
    <w:rsid w:val="00E7614A"/>
    <w:rsid w:val="00E77DD8"/>
    <w:rsid w:val="00E82E66"/>
    <w:rsid w:val="00E83A47"/>
    <w:rsid w:val="00E84F31"/>
    <w:rsid w:val="00E87AE2"/>
    <w:rsid w:val="00E90BAD"/>
    <w:rsid w:val="00E940D4"/>
    <w:rsid w:val="00E94569"/>
    <w:rsid w:val="00E97B6A"/>
    <w:rsid w:val="00EA02CE"/>
    <w:rsid w:val="00EA13B5"/>
    <w:rsid w:val="00EA195A"/>
    <w:rsid w:val="00EA1B49"/>
    <w:rsid w:val="00EA1BE4"/>
    <w:rsid w:val="00EA2A50"/>
    <w:rsid w:val="00EA36DF"/>
    <w:rsid w:val="00EA3E42"/>
    <w:rsid w:val="00EA4644"/>
    <w:rsid w:val="00EA7E0F"/>
    <w:rsid w:val="00EA7F0A"/>
    <w:rsid w:val="00EB048B"/>
    <w:rsid w:val="00EB2E2A"/>
    <w:rsid w:val="00EB384F"/>
    <w:rsid w:val="00EB4F83"/>
    <w:rsid w:val="00EB4FAF"/>
    <w:rsid w:val="00EB525B"/>
    <w:rsid w:val="00EB74C6"/>
    <w:rsid w:val="00EC0F0C"/>
    <w:rsid w:val="00EC1DCE"/>
    <w:rsid w:val="00EC3DE3"/>
    <w:rsid w:val="00EC4DCE"/>
    <w:rsid w:val="00EC5F36"/>
    <w:rsid w:val="00ED32DD"/>
    <w:rsid w:val="00ED3479"/>
    <w:rsid w:val="00ED40CF"/>
    <w:rsid w:val="00ED41F3"/>
    <w:rsid w:val="00ED496A"/>
    <w:rsid w:val="00ED56EE"/>
    <w:rsid w:val="00ED5B54"/>
    <w:rsid w:val="00ED74C4"/>
    <w:rsid w:val="00EE0D81"/>
    <w:rsid w:val="00EE0DAC"/>
    <w:rsid w:val="00EE0F3B"/>
    <w:rsid w:val="00EE1165"/>
    <w:rsid w:val="00EE31C3"/>
    <w:rsid w:val="00EE34DD"/>
    <w:rsid w:val="00EE3669"/>
    <w:rsid w:val="00EE47ED"/>
    <w:rsid w:val="00EE74C2"/>
    <w:rsid w:val="00EE752F"/>
    <w:rsid w:val="00EE79A0"/>
    <w:rsid w:val="00EF0D40"/>
    <w:rsid w:val="00EF32B7"/>
    <w:rsid w:val="00EF7852"/>
    <w:rsid w:val="00F00124"/>
    <w:rsid w:val="00F002AC"/>
    <w:rsid w:val="00F00862"/>
    <w:rsid w:val="00F01466"/>
    <w:rsid w:val="00F014C3"/>
    <w:rsid w:val="00F0171D"/>
    <w:rsid w:val="00F01A94"/>
    <w:rsid w:val="00F0377B"/>
    <w:rsid w:val="00F04CA5"/>
    <w:rsid w:val="00F059CE"/>
    <w:rsid w:val="00F1031A"/>
    <w:rsid w:val="00F11157"/>
    <w:rsid w:val="00F12138"/>
    <w:rsid w:val="00F14286"/>
    <w:rsid w:val="00F14B12"/>
    <w:rsid w:val="00F176FC"/>
    <w:rsid w:val="00F20AE9"/>
    <w:rsid w:val="00F24048"/>
    <w:rsid w:val="00F2452D"/>
    <w:rsid w:val="00F25418"/>
    <w:rsid w:val="00F27BC5"/>
    <w:rsid w:val="00F310AE"/>
    <w:rsid w:val="00F315C5"/>
    <w:rsid w:val="00F32209"/>
    <w:rsid w:val="00F32F52"/>
    <w:rsid w:val="00F335C5"/>
    <w:rsid w:val="00F339BD"/>
    <w:rsid w:val="00F34719"/>
    <w:rsid w:val="00F35BB8"/>
    <w:rsid w:val="00F36760"/>
    <w:rsid w:val="00F36898"/>
    <w:rsid w:val="00F370B8"/>
    <w:rsid w:val="00F370DB"/>
    <w:rsid w:val="00F3793C"/>
    <w:rsid w:val="00F42852"/>
    <w:rsid w:val="00F43698"/>
    <w:rsid w:val="00F447CA"/>
    <w:rsid w:val="00F4714B"/>
    <w:rsid w:val="00F500E8"/>
    <w:rsid w:val="00F502E3"/>
    <w:rsid w:val="00F50492"/>
    <w:rsid w:val="00F5102B"/>
    <w:rsid w:val="00F512FB"/>
    <w:rsid w:val="00F52710"/>
    <w:rsid w:val="00F52F05"/>
    <w:rsid w:val="00F53DFF"/>
    <w:rsid w:val="00F560D8"/>
    <w:rsid w:val="00F56895"/>
    <w:rsid w:val="00F60257"/>
    <w:rsid w:val="00F63CC0"/>
    <w:rsid w:val="00F63E1A"/>
    <w:rsid w:val="00F6597F"/>
    <w:rsid w:val="00F65BAE"/>
    <w:rsid w:val="00F671B0"/>
    <w:rsid w:val="00F701D0"/>
    <w:rsid w:val="00F706A0"/>
    <w:rsid w:val="00F709C7"/>
    <w:rsid w:val="00F71BEE"/>
    <w:rsid w:val="00F71FC6"/>
    <w:rsid w:val="00F7568B"/>
    <w:rsid w:val="00F77275"/>
    <w:rsid w:val="00F81B58"/>
    <w:rsid w:val="00F84C30"/>
    <w:rsid w:val="00F859A7"/>
    <w:rsid w:val="00F859F7"/>
    <w:rsid w:val="00F86FD1"/>
    <w:rsid w:val="00F87CF3"/>
    <w:rsid w:val="00F91C75"/>
    <w:rsid w:val="00F941FB"/>
    <w:rsid w:val="00F956C7"/>
    <w:rsid w:val="00F95C3B"/>
    <w:rsid w:val="00F95CDA"/>
    <w:rsid w:val="00F96D97"/>
    <w:rsid w:val="00F9756B"/>
    <w:rsid w:val="00F975AC"/>
    <w:rsid w:val="00F97DC3"/>
    <w:rsid w:val="00FA409F"/>
    <w:rsid w:val="00FA51D1"/>
    <w:rsid w:val="00FA5440"/>
    <w:rsid w:val="00FA6EE6"/>
    <w:rsid w:val="00FB0C07"/>
    <w:rsid w:val="00FB0CA9"/>
    <w:rsid w:val="00FB1432"/>
    <w:rsid w:val="00FB1924"/>
    <w:rsid w:val="00FB5227"/>
    <w:rsid w:val="00FB7E4A"/>
    <w:rsid w:val="00FC31AF"/>
    <w:rsid w:val="00FC371E"/>
    <w:rsid w:val="00FC4000"/>
    <w:rsid w:val="00FC4C65"/>
    <w:rsid w:val="00FC7364"/>
    <w:rsid w:val="00FC79F2"/>
    <w:rsid w:val="00FD0334"/>
    <w:rsid w:val="00FD12E5"/>
    <w:rsid w:val="00FD2234"/>
    <w:rsid w:val="00FD3186"/>
    <w:rsid w:val="00FD394A"/>
    <w:rsid w:val="00FD3AD6"/>
    <w:rsid w:val="00FD52BD"/>
    <w:rsid w:val="00FD531E"/>
    <w:rsid w:val="00FD5836"/>
    <w:rsid w:val="00FD5B62"/>
    <w:rsid w:val="00FD64A9"/>
    <w:rsid w:val="00FE1EAF"/>
    <w:rsid w:val="00FE25FB"/>
    <w:rsid w:val="00FE2F25"/>
    <w:rsid w:val="00FE3A6E"/>
    <w:rsid w:val="00FF0082"/>
    <w:rsid w:val="00FF2894"/>
    <w:rsid w:val="00FF4813"/>
    <w:rsid w:val="00FF48F2"/>
    <w:rsid w:val="00FF6631"/>
    <w:rsid w:val="00FF66C3"/>
    <w:rsid w:val="00FF689E"/>
    <w:rsid w:val="03751434"/>
    <w:rsid w:val="04180E11"/>
    <w:rsid w:val="05EA5C9F"/>
    <w:rsid w:val="0EA12AAE"/>
    <w:rsid w:val="15A81964"/>
    <w:rsid w:val="1678335E"/>
    <w:rsid w:val="18AA0325"/>
    <w:rsid w:val="1CDC5407"/>
    <w:rsid w:val="1DC6584D"/>
    <w:rsid w:val="21381667"/>
    <w:rsid w:val="22C76794"/>
    <w:rsid w:val="29184E38"/>
    <w:rsid w:val="296832CE"/>
    <w:rsid w:val="2D3F13A9"/>
    <w:rsid w:val="2FDE3F49"/>
    <w:rsid w:val="2FE1595E"/>
    <w:rsid w:val="2FFD44E7"/>
    <w:rsid w:val="30F85BB4"/>
    <w:rsid w:val="314D1A04"/>
    <w:rsid w:val="34F72821"/>
    <w:rsid w:val="37A55623"/>
    <w:rsid w:val="38A70335"/>
    <w:rsid w:val="3A3A36CF"/>
    <w:rsid w:val="43ED309D"/>
    <w:rsid w:val="46321C9F"/>
    <w:rsid w:val="47BE6B41"/>
    <w:rsid w:val="489E30DD"/>
    <w:rsid w:val="4A76670C"/>
    <w:rsid w:val="4BBF4C1D"/>
    <w:rsid w:val="4E56464D"/>
    <w:rsid w:val="4EDE45AF"/>
    <w:rsid w:val="518E5CFF"/>
    <w:rsid w:val="53F14D99"/>
    <w:rsid w:val="542762EA"/>
    <w:rsid w:val="54880878"/>
    <w:rsid w:val="55A36A12"/>
    <w:rsid w:val="5A6329CF"/>
    <w:rsid w:val="5BE551F5"/>
    <w:rsid w:val="5CA314D8"/>
    <w:rsid w:val="5EAF5034"/>
    <w:rsid w:val="60471AD5"/>
    <w:rsid w:val="61A70910"/>
    <w:rsid w:val="61FF6A12"/>
    <w:rsid w:val="62A17F68"/>
    <w:rsid w:val="65CC19AC"/>
    <w:rsid w:val="66E165F5"/>
    <w:rsid w:val="69677F3E"/>
    <w:rsid w:val="6DAC20EC"/>
    <w:rsid w:val="6EFD1018"/>
    <w:rsid w:val="6F033745"/>
    <w:rsid w:val="72ED7D67"/>
    <w:rsid w:val="79B6520E"/>
    <w:rsid w:val="7FA21C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uiPriority="39" w:qFormat="1"/>
    <w:lsdException w:name="toc 3" w:uiPriority="39" w:qFormat="1"/>
    <w:lsdException w:name="Normal Indent"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01D0"/>
    <w:pPr>
      <w:widowControl w:val="0"/>
      <w:jc w:val="both"/>
    </w:pPr>
    <w:rPr>
      <w:rFonts w:asciiTheme="minorHAnsi" w:eastAsiaTheme="minorEastAsia" w:hAnsiTheme="minorHAnsi" w:cstheme="minorBidi"/>
      <w:kern w:val="2"/>
      <w:sz w:val="21"/>
      <w:szCs w:val="22"/>
    </w:rPr>
  </w:style>
  <w:style w:type="paragraph" w:styleId="1">
    <w:name w:val="heading 1"/>
    <w:basedOn w:val="a0"/>
    <w:next w:val="a0"/>
    <w:qFormat/>
    <w:rsid w:val="005C6E25"/>
    <w:pPr>
      <w:keepNext/>
      <w:snapToGrid w:val="0"/>
      <w:spacing w:line="360" w:lineRule="atLeast"/>
      <w:outlineLvl w:val="0"/>
    </w:pPr>
    <w:rPr>
      <w:rFonts w:ascii="宋体"/>
    </w:rPr>
  </w:style>
  <w:style w:type="paragraph" w:styleId="2">
    <w:name w:val="heading 2"/>
    <w:basedOn w:val="a0"/>
    <w:next w:val="a0"/>
    <w:qFormat/>
    <w:rsid w:val="005C6E25"/>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rsid w:val="005C6E25"/>
    <w:pPr>
      <w:keepNext/>
      <w:keepLines/>
      <w:spacing w:before="260" w:after="260" w:line="416" w:lineRule="auto"/>
      <w:outlineLvl w:val="2"/>
    </w:pPr>
    <w:rPr>
      <w:b/>
      <w:bCs/>
      <w:sz w:val="32"/>
      <w:szCs w:val="32"/>
    </w:rPr>
  </w:style>
  <w:style w:type="paragraph" w:styleId="4">
    <w:name w:val="heading 4"/>
    <w:basedOn w:val="a0"/>
    <w:next w:val="a0"/>
    <w:qFormat/>
    <w:rsid w:val="005C6E25"/>
    <w:pPr>
      <w:keepNext/>
      <w:keepLines/>
      <w:spacing w:before="280" w:after="290" w:line="376" w:lineRule="auto"/>
      <w:outlineLvl w:val="3"/>
    </w:pPr>
    <w:rPr>
      <w:rFonts w:ascii="Arial" w:eastAsia="黑体" w:hAnsi="Arial"/>
      <w:b/>
      <w:bCs/>
      <w:szCs w:val="28"/>
    </w:rPr>
  </w:style>
  <w:style w:type="character" w:default="1" w:styleId="a1">
    <w:name w:val="Default Paragraph Font"/>
    <w:uiPriority w:val="1"/>
    <w:semiHidden/>
    <w:unhideWhenUsed/>
    <w:rsid w:val="00F701D0"/>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rsid w:val="00F701D0"/>
  </w:style>
  <w:style w:type="paragraph" w:styleId="a4">
    <w:name w:val="Normal Indent"/>
    <w:basedOn w:val="a0"/>
    <w:unhideWhenUsed/>
    <w:qFormat/>
    <w:rsid w:val="005C6E25"/>
    <w:pPr>
      <w:ind w:firstLine="420"/>
    </w:pPr>
    <w:rPr>
      <w:szCs w:val="24"/>
    </w:rPr>
  </w:style>
  <w:style w:type="paragraph" w:styleId="a5">
    <w:name w:val="Document Map"/>
    <w:basedOn w:val="a0"/>
    <w:link w:val="Char"/>
    <w:qFormat/>
    <w:rsid w:val="005C6E25"/>
    <w:rPr>
      <w:rFonts w:ascii="宋体"/>
      <w:sz w:val="18"/>
      <w:szCs w:val="18"/>
    </w:rPr>
  </w:style>
  <w:style w:type="paragraph" w:styleId="a6">
    <w:name w:val="annotation text"/>
    <w:basedOn w:val="a0"/>
    <w:link w:val="Char0"/>
    <w:qFormat/>
    <w:rsid w:val="005C6E25"/>
    <w:pPr>
      <w:adjustRightInd w:val="0"/>
      <w:spacing w:line="315" w:lineRule="atLeast"/>
      <w:jc w:val="left"/>
      <w:textAlignment w:val="baseline"/>
    </w:pPr>
    <w:rPr>
      <w:rFonts w:ascii="宋体"/>
      <w:kern w:val="0"/>
    </w:rPr>
  </w:style>
  <w:style w:type="paragraph" w:styleId="a7">
    <w:name w:val="Body Text"/>
    <w:basedOn w:val="a0"/>
    <w:link w:val="Char1"/>
    <w:qFormat/>
    <w:rsid w:val="005C6E25"/>
    <w:pPr>
      <w:spacing w:after="120"/>
    </w:pPr>
  </w:style>
  <w:style w:type="paragraph" w:styleId="a8">
    <w:name w:val="Body Text Indent"/>
    <w:basedOn w:val="a0"/>
    <w:qFormat/>
    <w:rsid w:val="005C6E25"/>
    <w:pPr>
      <w:spacing w:line="700" w:lineRule="exact"/>
      <w:ind w:left="960"/>
    </w:pPr>
    <w:rPr>
      <w:sz w:val="44"/>
    </w:rPr>
  </w:style>
  <w:style w:type="paragraph" w:styleId="30">
    <w:name w:val="toc 3"/>
    <w:basedOn w:val="a0"/>
    <w:next w:val="a0"/>
    <w:uiPriority w:val="39"/>
    <w:qFormat/>
    <w:rsid w:val="005C6E25"/>
    <w:pPr>
      <w:ind w:leftChars="400" w:left="840"/>
    </w:pPr>
  </w:style>
  <w:style w:type="paragraph" w:styleId="a9">
    <w:name w:val="Plain Text"/>
    <w:basedOn w:val="a0"/>
    <w:link w:val="Char2"/>
    <w:qFormat/>
    <w:rsid w:val="005C6E25"/>
    <w:rPr>
      <w:rFonts w:ascii="宋体" w:hAnsi="Courier New" w:cs="Courier New"/>
      <w:szCs w:val="21"/>
    </w:rPr>
  </w:style>
  <w:style w:type="paragraph" w:styleId="aa">
    <w:name w:val="Date"/>
    <w:basedOn w:val="a0"/>
    <w:next w:val="a0"/>
    <w:link w:val="Char3"/>
    <w:qFormat/>
    <w:rsid w:val="005C6E25"/>
    <w:rPr>
      <w:rFonts w:ascii="Times New Roman" w:eastAsia="宋体" w:hAnsi="Times New Roman" w:cs="Times New Roman"/>
      <w:sz w:val="28"/>
      <w:szCs w:val="20"/>
    </w:rPr>
  </w:style>
  <w:style w:type="paragraph" w:styleId="20">
    <w:name w:val="Body Text Indent 2"/>
    <w:basedOn w:val="a0"/>
    <w:link w:val="2Char"/>
    <w:qFormat/>
    <w:rsid w:val="005C6E25"/>
    <w:pPr>
      <w:snapToGrid w:val="0"/>
      <w:spacing w:line="560" w:lineRule="atLeast"/>
      <w:ind w:firstLine="540"/>
    </w:pPr>
    <w:rPr>
      <w:rFonts w:ascii="Times New Roman" w:eastAsia="宋体" w:hAnsi="Times New Roman" w:cs="Times New Roman"/>
      <w:sz w:val="28"/>
      <w:szCs w:val="20"/>
    </w:rPr>
  </w:style>
  <w:style w:type="paragraph" w:styleId="ab">
    <w:name w:val="Balloon Text"/>
    <w:basedOn w:val="a0"/>
    <w:semiHidden/>
    <w:qFormat/>
    <w:rsid w:val="005C6E25"/>
    <w:rPr>
      <w:sz w:val="18"/>
      <w:szCs w:val="18"/>
    </w:rPr>
  </w:style>
  <w:style w:type="paragraph" w:styleId="ac">
    <w:name w:val="footer"/>
    <w:basedOn w:val="a0"/>
    <w:link w:val="Char4"/>
    <w:uiPriority w:val="99"/>
    <w:qFormat/>
    <w:rsid w:val="005C6E25"/>
    <w:pPr>
      <w:tabs>
        <w:tab w:val="center" w:pos="4153"/>
        <w:tab w:val="right" w:pos="8306"/>
      </w:tabs>
      <w:snapToGrid w:val="0"/>
      <w:jc w:val="left"/>
    </w:pPr>
    <w:rPr>
      <w:sz w:val="18"/>
    </w:rPr>
  </w:style>
  <w:style w:type="paragraph" w:styleId="ad">
    <w:name w:val="header"/>
    <w:basedOn w:val="a0"/>
    <w:link w:val="Char5"/>
    <w:qFormat/>
    <w:rsid w:val="005C6E25"/>
    <w:pPr>
      <w:pBdr>
        <w:bottom w:val="single" w:sz="6" w:space="1" w:color="auto"/>
      </w:pBdr>
      <w:tabs>
        <w:tab w:val="center" w:pos="4153"/>
        <w:tab w:val="right" w:pos="8306"/>
      </w:tabs>
      <w:snapToGrid w:val="0"/>
      <w:jc w:val="center"/>
    </w:pPr>
    <w:rPr>
      <w:sz w:val="18"/>
    </w:rPr>
  </w:style>
  <w:style w:type="paragraph" w:styleId="10">
    <w:name w:val="toc 1"/>
    <w:basedOn w:val="a0"/>
    <w:next w:val="a0"/>
    <w:semiHidden/>
    <w:qFormat/>
    <w:rsid w:val="005C6E25"/>
    <w:pPr>
      <w:spacing w:line="180" w:lineRule="auto"/>
      <w:jc w:val="center"/>
    </w:pPr>
    <w:rPr>
      <w:sz w:val="30"/>
      <w:szCs w:val="30"/>
    </w:rPr>
  </w:style>
  <w:style w:type="paragraph" w:styleId="21">
    <w:name w:val="toc 2"/>
    <w:basedOn w:val="a0"/>
    <w:next w:val="a0"/>
    <w:uiPriority w:val="39"/>
    <w:qFormat/>
    <w:rsid w:val="005C6E25"/>
    <w:pPr>
      <w:ind w:leftChars="200" w:left="420"/>
    </w:pPr>
  </w:style>
  <w:style w:type="paragraph" w:styleId="ae">
    <w:name w:val="Normal (Web)"/>
    <w:basedOn w:val="a0"/>
    <w:qFormat/>
    <w:rsid w:val="005C6E25"/>
    <w:pPr>
      <w:widowControl/>
      <w:spacing w:before="100" w:beforeAutospacing="1" w:after="100" w:afterAutospacing="1"/>
      <w:jc w:val="left"/>
    </w:pPr>
    <w:rPr>
      <w:rFonts w:ascii="宋体" w:hAnsi="宋体"/>
      <w:kern w:val="0"/>
      <w:sz w:val="24"/>
    </w:rPr>
  </w:style>
  <w:style w:type="table" w:styleId="af">
    <w:name w:val="Table Grid"/>
    <w:basedOn w:val="a2"/>
    <w:qFormat/>
    <w:rsid w:val="005C6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5C6E25"/>
    <w:rPr>
      <w:rFonts w:cs="Times New Roman"/>
      <w:b/>
      <w:bCs/>
    </w:rPr>
  </w:style>
  <w:style w:type="character" w:styleId="af1">
    <w:name w:val="page number"/>
    <w:basedOn w:val="a1"/>
    <w:qFormat/>
    <w:rsid w:val="005C6E25"/>
  </w:style>
  <w:style w:type="character" w:styleId="af2">
    <w:name w:val="Emphasis"/>
    <w:basedOn w:val="a1"/>
    <w:qFormat/>
    <w:rsid w:val="005C6E25"/>
    <w:rPr>
      <w:i/>
      <w:iCs/>
    </w:rPr>
  </w:style>
  <w:style w:type="character" w:styleId="af3">
    <w:name w:val="Hyperlink"/>
    <w:basedOn w:val="a1"/>
    <w:uiPriority w:val="99"/>
    <w:qFormat/>
    <w:rsid w:val="005C6E25"/>
    <w:rPr>
      <w:color w:val="0000FF"/>
      <w:u w:val="single"/>
    </w:rPr>
  </w:style>
  <w:style w:type="character" w:customStyle="1" w:styleId="3Char">
    <w:name w:val="标题 3 Char"/>
    <w:basedOn w:val="a1"/>
    <w:link w:val="3"/>
    <w:qFormat/>
    <w:rsid w:val="005C6E25"/>
    <w:rPr>
      <w:rFonts w:eastAsia="宋体"/>
      <w:b/>
      <w:bCs/>
      <w:kern w:val="2"/>
      <w:sz w:val="32"/>
      <w:szCs w:val="32"/>
      <w:lang w:val="en-US" w:eastAsia="zh-CN" w:bidi="ar-SA"/>
    </w:rPr>
  </w:style>
  <w:style w:type="character" w:customStyle="1" w:styleId="Char4">
    <w:name w:val="页脚 Char"/>
    <w:basedOn w:val="a1"/>
    <w:link w:val="ac"/>
    <w:uiPriority w:val="99"/>
    <w:qFormat/>
    <w:rsid w:val="005C6E25"/>
    <w:rPr>
      <w:rFonts w:eastAsia="宋体"/>
      <w:kern w:val="2"/>
      <w:sz w:val="18"/>
      <w:lang w:val="en-US" w:eastAsia="zh-CN" w:bidi="ar-SA"/>
    </w:rPr>
  </w:style>
  <w:style w:type="character" w:customStyle="1" w:styleId="Char3">
    <w:name w:val="日期 Char"/>
    <w:link w:val="aa"/>
    <w:qFormat/>
    <w:rsid w:val="005C6E25"/>
    <w:rPr>
      <w:kern w:val="2"/>
      <w:sz w:val="28"/>
    </w:rPr>
  </w:style>
  <w:style w:type="character" w:customStyle="1" w:styleId="CharChar">
    <w:name w:val="Char Char"/>
    <w:basedOn w:val="a1"/>
    <w:qFormat/>
    <w:rsid w:val="005C6E25"/>
    <w:rPr>
      <w:rFonts w:ascii="宋体" w:eastAsia="宋体" w:hAnsi="宋体" w:hint="eastAsia"/>
      <w:kern w:val="2"/>
      <w:sz w:val="18"/>
      <w:szCs w:val="18"/>
      <w:lang w:val="en-US" w:eastAsia="zh-CN" w:bidi="ar-SA"/>
    </w:rPr>
  </w:style>
  <w:style w:type="character" w:customStyle="1" w:styleId="Char2">
    <w:name w:val="纯文本 Char"/>
    <w:basedOn w:val="a1"/>
    <w:link w:val="a9"/>
    <w:qFormat/>
    <w:rsid w:val="005C6E25"/>
    <w:rPr>
      <w:rFonts w:ascii="宋体" w:hAnsi="Courier New" w:cs="Courier New"/>
      <w:kern w:val="2"/>
      <w:sz w:val="21"/>
      <w:szCs w:val="21"/>
    </w:rPr>
  </w:style>
  <w:style w:type="character" w:customStyle="1" w:styleId="Char6">
    <w:name w:val="内容 Char"/>
    <w:basedOn w:val="a1"/>
    <w:link w:val="af4"/>
    <w:qFormat/>
    <w:rsid w:val="005C6E25"/>
    <w:rPr>
      <w:rFonts w:ascii="Calibri" w:eastAsia="宋体" w:hAnsi="Calibri"/>
      <w:kern w:val="2"/>
      <w:sz w:val="24"/>
      <w:szCs w:val="28"/>
      <w:lang w:val="en-US" w:eastAsia="zh-CN" w:bidi="ar-SA"/>
    </w:rPr>
  </w:style>
  <w:style w:type="paragraph" w:customStyle="1" w:styleId="af4">
    <w:name w:val="内容"/>
    <w:basedOn w:val="a0"/>
    <w:link w:val="Char6"/>
    <w:qFormat/>
    <w:rsid w:val="005C6E25"/>
    <w:pPr>
      <w:spacing w:line="360" w:lineRule="auto"/>
      <w:ind w:firstLineChars="200" w:firstLine="200"/>
    </w:pPr>
    <w:rPr>
      <w:rFonts w:ascii="Calibri" w:hAnsi="Calibri"/>
      <w:sz w:val="24"/>
      <w:szCs w:val="28"/>
    </w:rPr>
  </w:style>
  <w:style w:type="character" w:customStyle="1" w:styleId="Char1">
    <w:name w:val="正文文本 Char"/>
    <w:basedOn w:val="a1"/>
    <w:link w:val="a7"/>
    <w:qFormat/>
    <w:rsid w:val="005C6E25"/>
    <w:rPr>
      <w:kern w:val="2"/>
      <w:sz w:val="28"/>
    </w:rPr>
  </w:style>
  <w:style w:type="character" w:customStyle="1" w:styleId="Char">
    <w:name w:val="文档结构图 Char"/>
    <w:basedOn w:val="a1"/>
    <w:link w:val="a5"/>
    <w:qFormat/>
    <w:rsid w:val="005C6E25"/>
    <w:rPr>
      <w:rFonts w:ascii="宋体"/>
      <w:kern w:val="2"/>
      <w:sz w:val="18"/>
      <w:szCs w:val="18"/>
    </w:rPr>
  </w:style>
  <w:style w:type="character" w:customStyle="1" w:styleId="form-textarea-print1">
    <w:name w:val="form-textarea-print1"/>
    <w:basedOn w:val="a1"/>
    <w:qFormat/>
    <w:rsid w:val="005C6E25"/>
    <w:rPr>
      <w:sz w:val="18"/>
      <w:szCs w:val="18"/>
    </w:rPr>
  </w:style>
  <w:style w:type="character" w:customStyle="1" w:styleId="Char7">
    <w:name w:val="加点正文缩进 Char"/>
    <w:link w:val="a"/>
    <w:qFormat/>
    <w:rsid w:val="005C6E25"/>
    <w:rPr>
      <w:kern w:val="2"/>
      <w:sz w:val="24"/>
      <w:szCs w:val="24"/>
    </w:rPr>
  </w:style>
  <w:style w:type="paragraph" w:customStyle="1" w:styleId="a">
    <w:name w:val="加点正文缩进"/>
    <w:basedOn w:val="a0"/>
    <w:link w:val="Char7"/>
    <w:qFormat/>
    <w:rsid w:val="005C6E25"/>
    <w:pPr>
      <w:numPr>
        <w:ilvl w:val="1"/>
        <w:numId w:val="1"/>
      </w:numPr>
      <w:spacing w:line="360" w:lineRule="auto"/>
      <w:jc w:val="left"/>
    </w:pPr>
    <w:rPr>
      <w:rFonts w:ascii="Times New Roman" w:eastAsia="宋体" w:hAnsi="Times New Roman" w:cs="Times New Roman"/>
      <w:sz w:val="24"/>
      <w:szCs w:val="24"/>
    </w:rPr>
  </w:style>
  <w:style w:type="character" w:customStyle="1" w:styleId="Char5">
    <w:name w:val="页眉 Char"/>
    <w:basedOn w:val="a1"/>
    <w:link w:val="ad"/>
    <w:qFormat/>
    <w:rsid w:val="005C6E25"/>
    <w:rPr>
      <w:rFonts w:eastAsia="宋体"/>
      <w:kern w:val="2"/>
      <w:sz w:val="18"/>
      <w:lang w:val="en-US" w:eastAsia="zh-CN" w:bidi="ar-SA"/>
    </w:rPr>
  </w:style>
  <w:style w:type="character" w:customStyle="1" w:styleId="Char0">
    <w:name w:val="批注文字 Char"/>
    <w:basedOn w:val="a1"/>
    <w:link w:val="a6"/>
    <w:qFormat/>
    <w:rsid w:val="005C6E25"/>
    <w:rPr>
      <w:rFonts w:ascii="宋体"/>
      <w:sz w:val="21"/>
    </w:rPr>
  </w:style>
  <w:style w:type="character" w:customStyle="1" w:styleId="2Char">
    <w:name w:val="正文文本缩进 2 Char"/>
    <w:link w:val="20"/>
    <w:qFormat/>
    <w:rsid w:val="005C6E25"/>
    <w:rPr>
      <w:kern w:val="2"/>
      <w:sz w:val="28"/>
    </w:rPr>
  </w:style>
  <w:style w:type="character" w:customStyle="1" w:styleId="font05">
    <w:name w:val="font05"/>
    <w:basedOn w:val="a1"/>
    <w:qFormat/>
    <w:rsid w:val="005C6E25"/>
  </w:style>
  <w:style w:type="paragraph" w:customStyle="1" w:styleId="11">
    <w:name w:val="列出段落1"/>
    <w:basedOn w:val="a0"/>
    <w:uiPriority w:val="34"/>
    <w:qFormat/>
    <w:rsid w:val="005C6E25"/>
    <w:pPr>
      <w:ind w:firstLineChars="200" w:firstLine="420"/>
    </w:pPr>
    <w:rPr>
      <w:rFonts w:ascii="Calibri" w:hAnsi="Calibri"/>
    </w:rPr>
  </w:style>
  <w:style w:type="paragraph" w:customStyle="1" w:styleId="12">
    <w:name w:val="样式1"/>
    <w:basedOn w:val="a0"/>
    <w:qFormat/>
    <w:rsid w:val="005C6E25"/>
    <w:pPr>
      <w:widowControl/>
      <w:spacing w:line="360" w:lineRule="auto"/>
      <w:ind w:left="142" w:firstLineChars="200" w:firstLine="640"/>
      <w:jc w:val="left"/>
    </w:pPr>
    <w:rPr>
      <w:kern w:val="0"/>
      <w:sz w:val="24"/>
    </w:rPr>
  </w:style>
  <w:style w:type="paragraph" w:styleId="af5">
    <w:name w:val="List Paragraph"/>
    <w:basedOn w:val="a0"/>
    <w:uiPriority w:val="34"/>
    <w:qFormat/>
    <w:rsid w:val="005C6E25"/>
    <w:pPr>
      <w:ind w:firstLineChars="200" w:firstLine="420"/>
    </w:pPr>
    <w:rPr>
      <w:szCs w:val="24"/>
    </w:rPr>
  </w:style>
  <w:style w:type="paragraph" w:customStyle="1" w:styleId="Default">
    <w:name w:val="Default"/>
    <w:rsid w:val="005C6E25"/>
    <w:pPr>
      <w:widowControl w:val="0"/>
      <w:autoSpaceDE w:val="0"/>
      <w:autoSpaceDN w:val="0"/>
      <w:adjustRightInd w:val="0"/>
    </w:pPr>
    <w:rPr>
      <w:rFonts w:ascii="黑体" w:eastAsia="黑体" w:cs="黑体"/>
      <w:color w:val="000000"/>
      <w:sz w:val="24"/>
      <w:szCs w:val="24"/>
    </w:rPr>
  </w:style>
  <w:style w:type="paragraph" w:customStyle="1" w:styleId="Char1CharCharChar">
    <w:name w:val="Char1 Char Char Char"/>
    <w:basedOn w:val="a0"/>
    <w:qFormat/>
    <w:rsid w:val="005C6E25"/>
    <w:rPr>
      <w:rFonts w:ascii="Tahoma" w:hAnsi="Tahoma"/>
      <w:sz w:val="30"/>
      <w:szCs w:val="30"/>
    </w:rPr>
  </w:style>
  <w:style w:type="paragraph" w:customStyle="1" w:styleId="CharChar1CharCharCharCharCharChar">
    <w:name w:val="Char Char1 Char Char Char Char Char Char"/>
    <w:basedOn w:val="a0"/>
    <w:qFormat/>
    <w:rsid w:val="005C6E25"/>
    <w:pPr>
      <w:widowControl/>
      <w:adjustRightInd w:val="0"/>
      <w:snapToGrid w:val="0"/>
      <w:spacing w:beforeLines="25" w:afterLines="25" w:line="240" w:lineRule="exact"/>
      <w:ind w:firstLineChars="192" w:firstLine="560"/>
      <w:jc w:val="left"/>
    </w:pPr>
    <w:rPr>
      <w:szCs w:val="24"/>
    </w:rPr>
  </w:style>
  <w:style w:type="paragraph" w:customStyle="1" w:styleId="CharCharCharCharCharCharChar">
    <w:name w:val="Char Char Char Char Char Char Char"/>
    <w:basedOn w:val="a0"/>
    <w:qFormat/>
    <w:rsid w:val="005C6E25"/>
    <w:rPr>
      <w:rFonts w:ascii="Tahoma" w:hAnsi="Tahoma"/>
      <w:sz w:val="24"/>
    </w:rPr>
  </w:style>
  <w:style w:type="paragraph" w:customStyle="1" w:styleId="af6">
    <w:name w:val="表正文"/>
    <w:basedOn w:val="a0"/>
    <w:next w:val="20"/>
    <w:qFormat/>
    <w:rsid w:val="005C6E25"/>
    <w:pPr>
      <w:widowControl/>
      <w:spacing w:line="360" w:lineRule="auto"/>
      <w:ind w:left="784"/>
      <w:jc w:val="left"/>
    </w:pPr>
    <w:rPr>
      <w:kern w:val="0"/>
    </w:rPr>
  </w:style>
  <w:style w:type="paragraph" w:customStyle="1" w:styleId="af7">
    <w:name w:val="封面标准名称"/>
    <w:qFormat/>
    <w:rsid w:val="005C6E25"/>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13">
    <w:name w:val="1"/>
    <w:basedOn w:val="a0"/>
    <w:next w:val="a9"/>
    <w:qFormat/>
    <w:rsid w:val="005C6E25"/>
    <w:rPr>
      <w:rFonts w:ascii="宋体" w:hAnsi="Courier New"/>
    </w:rPr>
  </w:style>
  <w:style w:type="paragraph" w:customStyle="1" w:styleId="Style1">
    <w:name w:val="_Style 1"/>
    <w:basedOn w:val="a0"/>
    <w:uiPriority w:val="34"/>
    <w:qFormat/>
    <w:rsid w:val="005C6E25"/>
    <w:pPr>
      <w:ind w:firstLineChars="200" w:firstLine="420"/>
    </w:pPr>
    <w:rPr>
      <w:rFonts w:ascii="Calibri" w:hAnsi="Calibri"/>
      <w:szCs w:val="24"/>
    </w:rPr>
  </w:style>
  <w:style w:type="paragraph" w:customStyle="1" w:styleId="22">
    <w:name w:val="列出段落2"/>
    <w:basedOn w:val="a0"/>
    <w:uiPriority w:val="34"/>
    <w:qFormat/>
    <w:rsid w:val="005C6E25"/>
    <w:pPr>
      <w:ind w:firstLineChars="200" w:firstLine="420"/>
    </w:pPr>
    <w:rPr>
      <w:rFonts w:ascii="Calibri" w:hAnsi="Calibri"/>
      <w:szCs w:val="21"/>
    </w:rPr>
  </w:style>
  <w:style w:type="paragraph" w:customStyle="1" w:styleId="Char8">
    <w:name w:val="Char"/>
    <w:basedOn w:val="a0"/>
    <w:qFormat/>
    <w:rsid w:val="005C6E25"/>
    <w:pPr>
      <w:ind w:firstLineChars="98" w:firstLine="279"/>
    </w:pPr>
    <w:rPr>
      <w:rFonts w:ascii="黑体" w:eastAsia="黑体" w:hAnsi="Tahoma"/>
      <w:b/>
      <w:sz w:val="30"/>
      <w:szCs w:val="30"/>
      <w:lang w:bidi="th-TH"/>
    </w:rPr>
  </w:style>
  <w:style w:type="paragraph" w:customStyle="1" w:styleId="af8">
    <w:name w:val="段"/>
    <w:qFormat/>
    <w:rsid w:val="005C6E25"/>
    <w:pPr>
      <w:autoSpaceDE w:val="0"/>
      <w:autoSpaceDN w:val="0"/>
      <w:ind w:firstLineChars="200" w:firstLine="420"/>
      <w:jc w:val="both"/>
    </w:pPr>
    <w:rPr>
      <w:rFonts w:ascii="宋体" w:hAnsi="Calibri"/>
      <w:sz w:val="21"/>
      <w:szCs w:val="22"/>
      <w:lang w:val="zh-CN"/>
    </w:rPr>
  </w:style>
  <w:style w:type="paragraph" w:customStyle="1" w:styleId="ListParagraph1">
    <w:name w:val="List Paragraph1"/>
    <w:basedOn w:val="a0"/>
    <w:uiPriority w:val="99"/>
    <w:qFormat/>
    <w:rsid w:val="005C6E25"/>
    <w:pPr>
      <w:ind w:firstLineChars="200" w:firstLine="420"/>
    </w:pPr>
    <w:rPr>
      <w:rFonts w:ascii="Calibri" w:hAnsi="Calibri" w:cs="Calibri"/>
      <w:szCs w:val="21"/>
    </w:rPr>
  </w:style>
  <w:style w:type="paragraph" w:customStyle="1" w:styleId="p0">
    <w:name w:val="p0"/>
    <w:basedOn w:val="a0"/>
    <w:qFormat/>
    <w:rsid w:val="005C6E25"/>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1203</Words>
  <Characters>6863</Characters>
  <Application>Microsoft Office Word</Application>
  <DocSecurity>0</DocSecurity>
  <Lines>57</Lines>
  <Paragraphs>16</Paragraphs>
  <ScaleCrop>false</ScaleCrop>
  <Company>Microsoft</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石磊</dc:creator>
  <cp:lastModifiedBy>USER</cp:lastModifiedBy>
  <cp:revision>17</cp:revision>
  <cp:lastPrinted>2020-07-23T08:10:00Z</cp:lastPrinted>
  <dcterms:created xsi:type="dcterms:W3CDTF">2019-09-16T02:08:00Z</dcterms:created>
  <dcterms:modified xsi:type="dcterms:W3CDTF">2020-07-25T01:34:00Z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